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sz w:val="34"/>
          <w:szCs w:val="3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34"/>
          <w:szCs w:val="3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Mont Blanc du Tacul - Pilier Gervasutti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sz w:val="34"/>
          <w:szCs w:val="3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Accesso: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per la Skyway al rifugio Torino.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Avvicinamento: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dal rifugio al col Flambeaux e gi</w:t>
      </w:r>
      <w:r>
        <w:rPr>
          <w:rFonts w:ascii="Roboto Light" w:hAnsi="Roboto Light" w:hint="defaul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per il ghiacciaio fin sotto alla parete E del Tacul. Superata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Pyramide risalire i pendii fino alla terminale.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Lunghezza: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900m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Difficolt</w:t>
      </w:r>
      <w:r>
        <w:rPr>
          <w:rFonts w:ascii="Roboto Condensed" w:hAnsi="Roboto Condensed" w:hint="defaul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: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6a e A1, IV, M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Itinerario: 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vedi foto descrittiva allegata.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Materiale: 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una serie di friends fino al 3, 1 serie di friends, NDA, 1 corda da 60m.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Discesa: </w:t>
      </w:r>
      <w:r>
        <w:rPr>
          <w:rFonts w:ascii="Roboto Light" w:hAnsi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per la via normale al Tacul.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Light" w:cs="Roboto Light" w:hAnsi="Roboto Light" w:eastAsia="Roboto Light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Condensed" w:cs="Roboto Condensed" w:hAnsi="Roboto Condensed" w:eastAsia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Condensed" w:hAnsi="Roboto Condensed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Disclaimer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Fonts w:ascii="Roboto Thin" w:cs="Roboto Thin" w:hAnsi="Roboto Thin" w:eastAsia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che 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riportato di seguito 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mirato alla divulgazione di informazioni utili ed affidabili per affrontare salite, scalate, gite di sci alpinismo e fuoripista, cascate e tutto ci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ci offre la montagna nella maggior sicurezza possibile, perch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ogni alpinista ed amante della montagna possa partire per un'avventura con una corretta preparazione preventiva. Noi rimaniamo sempre a vostra disposizione per ulteriori chiarimenti e consigli, ma non possiamo agire per voi e spesso non </w:t>
      </w:r>
    </w:p>
    <w:p>
      <w:pPr>
        <w:pStyle w:val="Di default"/>
        <w:bidi w:val="0"/>
        <w:spacing w:line="288" w:lineRule="auto"/>
        <w:ind w:left="0" w:right="0" w:firstLine="0"/>
        <w:jc w:val="both"/>
        <w:rPr>
          <w:rtl w:val="0"/>
        </w:rPr>
      </w:pP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saremo presenti durante le vostre gite. Pertanto, rimarr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vostro compito e responsabilit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valutare le condizioni della montagna sul momento, che possono cambiare in modo repentino secondo gli agenti atmosferici. Dovrete quindi saper valutare con la vostra esperienza e capacit</w:t>
      </w:r>
      <w:r>
        <w:rPr>
          <w:rFonts w:ascii="Roboto Thin" w:hAnsi="Roboto Thin" w:hint="default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Roboto Thin" w:hAnsi="Roboto Thin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terreno che vi circonda, e prendere le decisioni necessarie per il corretto svolgimento della salita nel momento stesso in cui sarete in montagna.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Condensed">
    <w:charset w:val="00"/>
    <w:family w:val="roman"/>
    <w:pitch w:val="default"/>
  </w:font>
  <w:font w:name="Roboto Light">
    <w:charset w:val="00"/>
    <w:family w:val="roman"/>
    <w:pitch w:val="default"/>
  </w:font>
  <w:font w:name="Roboto Thi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