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line="288" w:lineRule="auto"/>
        <w:ind w:left="0" w:right="0" w:firstLine="0"/>
        <w:jc w:val="both"/>
        <w:rPr>
          <w:rFonts w:ascii="Roboto Condensed" w:cs="Roboto Condensed" w:hAnsi="Roboto Condensed" w:eastAsia="Roboto Condensed"/>
          <w:sz w:val="34"/>
          <w:szCs w:val="34"/>
          <w:rtl w:val="0"/>
        </w:rPr>
      </w:pPr>
      <w:r>
        <w:rPr>
          <w:rFonts w:ascii="Roboto Condensed" w:hAnsi="Roboto Condensed"/>
          <w:sz w:val="34"/>
          <w:szCs w:val="34"/>
          <w:rtl w:val="0"/>
          <w:lang w:val="it-IT"/>
        </w:rPr>
        <w:t xml:space="preserve">Colle dell'Innominata </w:t>
      </w:r>
    </w:p>
    <w:p>
      <w:pPr>
        <w:pStyle w:val="Di default"/>
        <w:bidi w:val="0"/>
        <w:spacing w:line="288" w:lineRule="auto"/>
        <w:ind w:left="0" w:right="0" w:firstLine="0"/>
        <w:jc w:val="both"/>
        <w:rPr>
          <w:rFonts w:ascii="Roboto Condensed" w:cs="Roboto Condensed" w:hAnsi="Roboto Condensed" w:eastAsia="Roboto Condensed"/>
          <w:sz w:val="28"/>
          <w:szCs w:val="28"/>
          <w:rtl w:val="0"/>
        </w:rPr>
      </w:pPr>
    </w:p>
    <w:p>
      <w:pPr>
        <w:pStyle w:val="Di default"/>
        <w:bidi w:val="0"/>
        <w:spacing w:line="288" w:lineRule="auto"/>
        <w:ind w:left="0" w:right="0" w:firstLine="0"/>
        <w:jc w:val="both"/>
        <w:rPr>
          <w:rFonts w:ascii="Roboto Light" w:cs="Roboto Light" w:hAnsi="Roboto Light" w:eastAsia="Roboto Light"/>
          <w:sz w:val="28"/>
          <w:szCs w:val="28"/>
          <w:rtl w:val="0"/>
        </w:rPr>
      </w:pPr>
      <w:r>
        <w:rPr>
          <w:rFonts w:ascii="Roboto Condensed" w:hAnsi="Roboto Condensed"/>
          <w:sz w:val="28"/>
          <w:szCs w:val="28"/>
          <w:rtl w:val="0"/>
          <w:lang w:val="it-IT"/>
        </w:rPr>
        <w:t>Difficolt</w:t>
      </w:r>
      <w:r>
        <w:rPr>
          <w:rFonts w:ascii="Roboto Condensed" w:hAnsi="Roboto Condensed" w:hint="default"/>
          <w:sz w:val="28"/>
          <w:szCs w:val="28"/>
          <w:rtl w:val="0"/>
          <w:lang w:val="fr-FR"/>
        </w:rPr>
        <w:t>à</w:t>
      </w:r>
      <w:r>
        <w:rPr>
          <w:rFonts w:ascii="Roboto Condensed" w:hAnsi="Roboto Condensed"/>
          <w:sz w:val="28"/>
          <w:szCs w:val="28"/>
          <w:rtl w:val="0"/>
        </w:rPr>
        <w:t xml:space="preserve">: </w:t>
      </w:r>
      <w:r>
        <w:rPr>
          <w:rFonts w:ascii="Roboto Light" w:hAnsi="Roboto Light"/>
          <w:sz w:val="28"/>
          <w:szCs w:val="28"/>
          <w:rtl w:val="0"/>
          <w:lang w:val="it-IT"/>
        </w:rPr>
        <w:t xml:space="preserve">passaggi di 3 grado. </w:t>
      </w:r>
    </w:p>
    <w:p>
      <w:pPr>
        <w:pStyle w:val="Di default"/>
        <w:bidi w:val="0"/>
        <w:spacing w:line="288" w:lineRule="auto"/>
        <w:ind w:left="0" w:right="0" w:firstLine="0"/>
        <w:jc w:val="both"/>
        <w:rPr>
          <w:rFonts w:ascii="Roboto Light" w:cs="Roboto Light" w:hAnsi="Roboto Light" w:eastAsia="Roboto Light"/>
          <w:sz w:val="28"/>
          <w:szCs w:val="28"/>
          <w:rtl w:val="0"/>
        </w:rPr>
      </w:pPr>
    </w:p>
    <w:p>
      <w:pPr>
        <w:pStyle w:val="Di default"/>
        <w:bidi w:val="0"/>
        <w:spacing w:line="288" w:lineRule="auto"/>
        <w:ind w:left="0" w:right="0" w:firstLine="0"/>
        <w:jc w:val="both"/>
        <w:rPr>
          <w:rFonts w:ascii="Roboto Light" w:cs="Roboto Light" w:hAnsi="Roboto Light" w:eastAsia="Roboto Light"/>
          <w:sz w:val="28"/>
          <w:szCs w:val="28"/>
          <w:rtl w:val="0"/>
        </w:rPr>
      </w:pPr>
      <w:r>
        <w:rPr>
          <w:rFonts w:ascii="Roboto Condensed" w:hAnsi="Roboto Condensed"/>
          <w:sz w:val="28"/>
          <w:szCs w:val="28"/>
          <w:rtl w:val="0"/>
          <w:lang w:val="it-IT"/>
        </w:rPr>
        <w:t xml:space="preserve">Itinerario: </w:t>
      </w:r>
      <w:r>
        <w:rPr>
          <w:rFonts w:ascii="Roboto Light" w:hAnsi="Roboto Light"/>
          <w:sz w:val="28"/>
          <w:szCs w:val="28"/>
          <w:rtl w:val="0"/>
          <w:lang w:val="it-IT"/>
        </w:rPr>
        <w:t>dal rifugio Monzino risalire verso NW le morene soprastanti fino al primo pianoro. Risalire quindi l'ex ghiacciaio di Chatelet fin quasi al suo termine, in direzione del colle dell'Innominata. A circa 80 m dalla barriera di rocce che chiude il bacino, reperire un'evidente terrazza a destra contro le rocce. 1h circa. Risalire per l' itinerario pi</w:t>
      </w:r>
      <w:r>
        <w:rPr>
          <w:rFonts w:ascii="Roboto Light" w:hAnsi="Roboto Light" w:hint="default"/>
          <w:sz w:val="28"/>
          <w:szCs w:val="28"/>
          <w:rtl w:val="0"/>
          <w:lang w:val="it-IT"/>
        </w:rPr>
        <w:t xml:space="preserve">ù </w:t>
      </w:r>
      <w:r>
        <w:rPr>
          <w:rFonts w:ascii="Roboto Light" w:hAnsi="Roboto Light"/>
          <w:sz w:val="28"/>
          <w:szCs w:val="28"/>
          <w:rtl w:val="0"/>
          <w:lang w:val="it-IT"/>
        </w:rPr>
        <w:t>facile lo sperone roccioso dapprima diritti e poi tendendo a destra. Reperire verso la sua met</w:t>
      </w:r>
      <w:r>
        <w:rPr>
          <w:rFonts w:ascii="Roboto Light" w:hAnsi="Roboto Light" w:hint="default"/>
          <w:sz w:val="28"/>
          <w:szCs w:val="28"/>
          <w:rtl w:val="0"/>
          <w:lang w:val="fr-FR"/>
        </w:rPr>
        <w:t xml:space="preserve">à </w:t>
      </w:r>
      <w:r>
        <w:rPr>
          <w:rFonts w:ascii="Roboto Light" w:hAnsi="Roboto Light"/>
          <w:sz w:val="28"/>
          <w:szCs w:val="28"/>
          <w:rtl w:val="0"/>
          <w:lang w:val="it-IT"/>
        </w:rPr>
        <w:t xml:space="preserve">e poi in cima le due soste che serviranno per la calata al rientro. Proseguire per il nevaio superiore verso sinistra in direzione dello stretto canale che porta al colle. Risalire il canale per 90 m (soste ogni 30m, le prime due a destra, l'ultima alla breche di sinistra. </w:t>
      </w:r>
    </w:p>
    <w:p>
      <w:pPr>
        <w:pStyle w:val="Di default"/>
        <w:bidi w:val="0"/>
        <w:spacing w:line="288" w:lineRule="auto"/>
        <w:ind w:left="0" w:right="0" w:firstLine="0"/>
        <w:jc w:val="both"/>
        <w:rPr>
          <w:rFonts w:ascii="Roboto Light" w:cs="Roboto Light" w:hAnsi="Roboto Light" w:eastAsia="Roboto Light"/>
          <w:sz w:val="28"/>
          <w:szCs w:val="28"/>
          <w:rtl w:val="0"/>
        </w:rPr>
      </w:pPr>
      <w:r>
        <w:rPr>
          <w:rFonts w:ascii="Roboto Light" w:hAnsi="Roboto Light"/>
          <w:sz w:val="28"/>
          <w:szCs w:val="28"/>
          <w:rtl w:val="0"/>
          <w:lang w:val="it-IT"/>
        </w:rPr>
        <w:t xml:space="preserve">Per coloro che si vogliono calare sul versante opposto la prima sosta di calata si trova 4 metri sotto e a destra sul versante Freney (catena); con 30 m si arriva all'ancoraggio successivo posto sempre a destra faccia a valle, in un antro al riparo dalle scariche. Con 50 m si arriva al ghiacciaio. </w:t>
      </w:r>
    </w:p>
    <w:p>
      <w:pPr>
        <w:pStyle w:val="Di default"/>
        <w:bidi w:val="0"/>
        <w:spacing w:line="288" w:lineRule="auto"/>
        <w:ind w:left="0" w:right="0" w:firstLine="0"/>
        <w:jc w:val="both"/>
        <w:rPr>
          <w:rFonts w:ascii="Roboto Light" w:cs="Roboto Light" w:hAnsi="Roboto Light" w:eastAsia="Roboto Light"/>
          <w:sz w:val="28"/>
          <w:szCs w:val="28"/>
          <w:rtl w:val="0"/>
        </w:rPr>
      </w:pPr>
    </w:p>
    <w:p>
      <w:pPr>
        <w:pStyle w:val="Di default"/>
        <w:bidi w:val="0"/>
        <w:spacing w:line="288" w:lineRule="auto"/>
        <w:ind w:left="0" w:right="0" w:firstLine="0"/>
        <w:jc w:val="both"/>
        <w:rPr>
          <w:rFonts w:ascii="Roboto Light" w:cs="Roboto Light" w:hAnsi="Roboto Light" w:eastAsia="Roboto Light"/>
          <w:sz w:val="28"/>
          <w:szCs w:val="28"/>
          <w:rtl w:val="0"/>
        </w:rPr>
      </w:pPr>
      <w:r>
        <w:rPr>
          <w:rFonts w:ascii="Roboto Light" w:hAnsi="Roboto Light"/>
          <w:sz w:val="28"/>
          <w:szCs w:val="28"/>
          <w:rtl w:val="0"/>
          <w:lang w:val="it-IT"/>
        </w:rPr>
        <w:t>Al rientro bisogner</w:t>
      </w:r>
      <w:r>
        <w:rPr>
          <w:rFonts w:ascii="Roboto Light" w:hAnsi="Roboto Light" w:hint="default"/>
          <w:sz w:val="28"/>
          <w:szCs w:val="28"/>
          <w:rtl w:val="0"/>
          <w:lang w:val="fr-FR"/>
        </w:rPr>
        <w:t xml:space="preserve">à </w:t>
      </w:r>
      <w:r>
        <w:rPr>
          <w:rFonts w:ascii="Roboto Light" w:hAnsi="Roboto Light"/>
          <w:sz w:val="28"/>
          <w:szCs w:val="28"/>
          <w:rtl w:val="0"/>
          <w:lang w:val="it-IT"/>
        </w:rPr>
        <w:t>arrampicare per sfasciumi questo tratto di parete</w:t>
      </w:r>
      <w:r>
        <w:rPr>
          <w:rFonts w:ascii="Roboto Light" w:hAnsi="Roboto Light"/>
          <w:sz w:val="28"/>
          <w:szCs w:val="28"/>
          <w:rtl w:val="0"/>
          <w:lang w:val="it-IT"/>
        </w:rPr>
        <w:t xml:space="preserve"> e ripercorrere a ritroso la via di salita per mezzo di alcune corde doppie da 25/30m.</w:t>
      </w:r>
    </w:p>
    <w:p>
      <w:pPr>
        <w:pStyle w:val="Di default"/>
        <w:bidi w:val="0"/>
        <w:spacing w:line="288" w:lineRule="auto"/>
        <w:ind w:left="0" w:right="0" w:firstLine="0"/>
        <w:jc w:val="both"/>
        <w:rPr>
          <w:rFonts w:ascii="Roboto Light" w:cs="Roboto Light" w:hAnsi="Roboto Light" w:eastAsia="Roboto Light"/>
          <w:sz w:val="28"/>
          <w:szCs w:val="28"/>
          <w:rtl w:val="0"/>
        </w:rPr>
      </w:pPr>
    </w:p>
    <w:p>
      <w:pPr>
        <w:pStyle w:val="Di default"/>
        <w:bidi w:val="0"/>
        <w:spacing w:line="288" w:lineRule="auto"/>
        <w:ind w:left="0" w:right="0" w:firstLine="0"/>
        <w:jc w:val="both"/>
        <w:rPr>
          <w:rFonts w:ascii="Roboto Light" w:cs="Roboto Light" w:hAnsi="Roboto Light" w:eastAsia="Roboto Light"/>
          <w:sz w:val="28"/>
          <w:szCs w:val="28"/>
          <w:rtl w:val="0"/>
        </w:rPr>
      </w:pPr>
    </w:p>
    <w:p>
      <w:pPr>
        <w:pStyle w:val="Di default"/>
        <w:bidi w:val="0"/>
        <w:spacing w:line="288" w:lineRule="auto"/>
        <w:ind w:left="0" w:right="0" w:firstLine="0"/>
        <w:jc w:val="both"/>
        <w:rPr>
          <w:rFonts w:ascii="Roboto Condensed" w:cs="Roboto Condensed" w:hAnsi="Roboto Condensed" w:eastAsia="Roboto Condensed"/>
          <w:i w:val="1"/>
          <w:iCs w:val="1"/>
          <w:sz w:val="24"/>
          <w:szCs w:val="24"/>
          <w:u w:color="000000"/>
          <w:rtl w:val="0"/>
          <w:lang w:val="it-IT"/>
          <w14:textOutline w14:w="12700" w14:cap="flat">
            <w14:noFill/>
            <w14:miter w14:lim="400000"/>
          </w14:textOutline>
        </w:rPr>
      </w:pPr>
      <w:r>
        <w:rPr>
          <w:rFonts w:ascii="Roboto Condensed" w:hAnsi="Roboto Condensed"/>
          <w:i w:val="1"/>
          <w:iCs w:val="1"/>
          <w:sz w:val="24"/>
          <w:szCs w:val="24"/>
          <w:u w:color="000000"/>
          <w:rtl w:val="0"/>
          <w:lang w:val="it-IT"/>
          <w14:textOutline w14:w="12700" w14:cap="flat">
            <w14:noFill/>
            <w14:miter w14:lim="400000"/>
          </w14:textOutline>
        </w:rPr>
        <w:t xml:space="preserve">Disclaimer </w:t>
      </w:r>
    </w:p>
    <w:p>
      <w:pPr>
        <w:pStyle w:val="Di default"/>
        <w:bidi w:val="0"/>
        <w:spacing w:line="288" w:lineRule="auto"/>
        <w:ind w:left="0" w:right="0" w:firstLine="0"/>
        <w:jc w:val="both"/>
        <w:rPr>
          <w:rFonts w:ascii="Roboto Thin" w:cs="Roboto Thin" w:hAnsi="Roboto Thin" w:eastAsia="Roboto Thin"/>
          <w:i w:val="1"/>
          <w:iCs w:val="1"/>
          <w:sz w:val="24"/>
          <w:szCs w:val="24"/>
          <w:u w:color="000000"/>
          <w:rtl w:val="0"/>
          <w:lang w:val="it-IT"/>
          <w14:textOutline w14:w="12700" w14:cap="flat">
            <w14:noFill/>
            <w14:miter w14:lim="400000"/>
          </w14:textOutline>
        </w:rPr>
      </w:pPr>
      <w:r>
        <w:rPr>
          <w:rFonts w:ascii="Roboto Thin" w:hAnsi="Roboto Thin"/>
          <w:i w:val="1"/>
          <w:iCs w:val="1"/>
          <w:sz w:val="24"/>
          <w:szCs w:val="24"/>
          <w:u w:color="000000"/>
          <w:rtl w:val="0"/>
          <w:lang w:val="it-IT"/>
          <w14:textOutline w14:w="12700" w14:cap="flat">
            <w14:noFill/>
            <w14:miter w14:lim="400000"/>
          </w14:textOutline>
        </w:rPr>
        <w:t>Ci</w:t>
      </w:r>
      <w:r>
        <w:rPr>
          <w:rFonts w:ascii="Roboto Thin" w:hAnsi="Roboto Thin" w:hint="default"/>
          <w:i w:val="1"/>
          <w:iCs w:val="1"/>
          <w:sz w:val="24"/>
          <w:szCs w:val="24"/>
          <w:u w:color="000000"/>
          <w:rtl w:val="0"/>
          <w:lang w:val="it-IT"/>
          <w14:textOutline w14:w="12700" w14:cap="flat">
            <w14:noFill/>
            <w14:miter w14:lim="400000"/>
          </w14:textOutline>
        </w:rPr>
        <w:t xml:space="preserve">ò </w:t>
      </w:r>
      <w:r>
        <w:rPr>
          <w:rFonts w:ascii="Roboto Thin" w:hAnsi="Roboto Thin"/>
          <w:i w:val="1"/>
          <w:iCs w:val="1"/>
          <w:sz w:val="24"/>
          <w:szCs w:val="24"/>
          <w:u w:color="000000"/>
          <w:rtl w:val="0"/>
          <w:lang w:val="it-IT"/>
          <w14:textOutline w14:w="12700" w14:cap="flat">
            <w14:noFill/>
            <w14:miter w14:lim="400000"/>
          </w14:textOutline>
        </w:rPr>
        <w:t xml:space="preserve">che </w:t>
      </w:r>
      <w:r>
        <w:rPr>
          <w:rFonts w:ascii="Roboto Thin" w:hAnsi="Roboto Thin" w:hint="default"/>
          <w:i w:val="1"/>
          <w:iCs w:val="1"/>
          <w:sz w:val="24"/>
          <w:szCs w:val="24"/>
          <w:u w:color="000000"/>
          <w:rtl w:val="0"/>
          <w:lang w:val="it-IT"/>
          <w14:textOutline w14:w="12700" w14:cap="flat">
            <w14:noFill/>
            <w14:miter w14:lim="400000"/>
          </w14:textOutline>
        </w:rPr>
        <w:t xml:space="preserve">è </w:t>
      </w:r>
      <w:r>
        <w:rPr>
          <w:rFonts w:ascii="Roboto Thin" w:hAnsi="Roboto Thin"/>
          <w:i w:val="1"/>
          <w:iCs w:val="1"/>
          <w:sz w:val="24"/>
          <w:szCs w:val="24"/>
          <w:u w:color="000000"/>
          <w:rtl w:val="0"/>
          <w:lang w:val="it-IT"/>
          <w14:textOutline w14:w="12700" w14:cap="flat">
            <w14:noFill/>
            <w14:miter w14:lim="400000"/>
          </w14:textOutline>
        </w:rPr>
        <w:t xml:space="preserve">riportato </w:t>
      </w:r>
      <w:r>
        <w:rPr>
          <w:rFonts w:ascii="Roboto Thin" w:hAnsi="Roboto Thin"/>
          <w:i w:val="1"/>
          <w:iCs w:val="1"/>
          <w:sz w:val="24"/>
          <w:szCs w:val="24"/>
          <w:u w:color="000000"/>
          <w:rtl w:val="0"/>
          <w:lang w:val="it-IT"/>
          <w14:textOutline w14:w="12700" w14:cap="flat">
            <w14:noFill/>
            <w14:miter w14:lim="400000"/>
          </w14:textOutline>
        </w:rPr>
        <w:t>in questa pagina</w:t>
      </w:r>
      <w:r>
        <w:rPr>
          <w:rFonts w:ascii="Roboto Thin" w:hAnsi="Roboto Thin" w:hint="default"/>
          <w:i w:val="1"/>
          <w:iCs w:val="1"/>
          <w:sz w:val="24"/>
          <w:szCs w:val="24"/>
          <w:u w:color="000000"/>
          <w:rtl w:val="0"/>
          <w:lang w:val="it-IT"/>
          <w14:textOutline w14:w="12700" w14:cap="flat">
            <w14:noFill/>
            <w14:miter w14:lim="400000"/>
          </w14:textOutline>
        </w:rPr>
        <w:t xml:space="preserve"> è </w:t>
      </w:r>
      <w:r>
        <w:rPr>
          <w:rFonts w:ascii="Roboto Thin" w:hAnsi="Roboto Thin"/>
          <w:i w:val="1"/>
          <w:iCs w:val="1"/>
          <w:sz w:val="24"/>
          <w:szCs w:val="24"/>
          <w:u w:color="000000"/>
          <w:rtl w:val="0"/>
          <w:lang w:val="it-IT"/>
          <w14:textOutline w14:w="12700" w14:cap="flat">
            <w14:noFill/>
            <w14:miter w14:lim="400000"/>
          </w14:textOutline>
        </w:rPr>
        <w:t>mirato alla divulgazione di informazioni utili ed affidabili per affrontare salite, scalate, gite di sci alpinismo e fuoripista, cascate e tutto ci</w:t>
      </w:r>
      <w:r>
        <w:rPr>
          <w:rFonts w:ascii="Roboto Thin" w:hAnsi="Roboto Thin" w:hint="default"/>
          <w:i w:val="1"/>
          <w:iCs w:val="1"/>
          <w:sz w:val="24"/>
          <w:szCs w:val="24"/>
          <w:u w:color="000000"/>
          <w:rtl w:val="0"/>
          <w:lang w:val="it-IT"/>
          <w14:textOutline w14:w="12700" w14:cap="flat">
            <w14:noFill/>
            <w14:miter w14:lim="400000"/>
          </w14:textOutline>
        </w:rPr>
        <w:t xml:space="preserve">ò </w:t>
      </w:r>
      <w:r>
        <w:rPr>
          <w:rFonts w:ascii="Roboto Thin" w:hAnsi="Roboto Thin"/>
          <w:i w:val="1"/>
          <w:iCs w:val="1"/>
          <w:sz w:val="24"/>
          <w:szCs w:val="24"/>
          <w:u w:color="000000"/>
          <w:rtl w:val="0"/>
          <w:lang w:val="it-IT"/>
          <w14:textOutline w14:w="12700" w14:cap="flat">
            <w14:noFill/>
            <w14:miter w14:lim="400000"/>
          </w14:textOutline>
        </w:rPr>
        <w:t>che ci offre la montagna nella maggior sicurezza possibile, perch</w:t>
      </w:r>
      <w:r>
        <w:rPr>
          <w:rFonts w:ascii="Roboto Thin" w:hAnsi="Roboto Thin" w:hint="default"/>
          <w:i w:val="1"/>
          <w:iCs w:val="1"/>
          <w:sz w:val="24"/>
          <w:szCs w:val="24"/>
          <w:u w:color="000000"/>
          <w:rtl w:val="0"/>
          <w:lang w:val="it-IT"/>
          <w14:textOutline w14:w="12700" w14:cap="flat">
            <w14:noFill/>
            <w14:miter w14:lim="400000"/>
          </w14:textOutline>
        </w:rPr>
        <w:t xml:space="preserve">é </w:t>
      </w:r>
      <w:r>
        <w:rPr>
          <w:rFonts w:ascii="Roboto Thin" w:hAnsi="Roboto Thin"/>
          <w:i w:val="1"/>
          <w:iCs w:val="1"/>
          <w:sz w:val="24"/>
          <w:szCs w:val="24"/>
          <w:u w:color="000000"/>
          <w:rtl w:val="0"/>
          <w:lang w:val="it-IT"/>
          <w14:textOutline w14:w="12700" w14:cap="flat">
            <w14:noFill/>
            <w14:miter w14:lim="400000"/>
          </w14:textOutline>
        </w:rPr>
        <w:t xml:space="preserve">ogni alpinista ed amante della montagna possa partire per un'avventura con una corretta preparazione preventiva. Noi rimaniamo sempre a vostra disposizione per ulteriori chiarimenti e consigli, ma non possiamo agire per voi e spesso non </w:t>
      </w:r>
    </w:p>
    <w:p>
      <w:pPr>
        <w:pStyle w:val="Di default"/>
        <w:bidi w:val="0"/>
        <w:spacing w:line="288" w:lineRule="auto"/>
        <w:ind w:left="0" w:right="0" w:firstLine="0"/>
        <w:jc w:val="both"/>
        <w:rPr>
          <w:rtl w:val="0"/>
        </w:rPr>
      </w:pPr>
      <w:r>
        <w:rPr>
          <w:rFonts w:ascii="Roboto Thin" w:hAnsi="Roboto Thin"/>
          <w:i w:val="1"/>
          <w:iCs w:val="1"/>
          <w:sz w:val="24"/>
          <w:szCs w:val="24"/>
          <w:u w:color="000000"/>
          <w:rtl w:val="0"/>
          <w:lang w:val="it-IT"/>
          <w14:textOutline w14:w="12700" w14:cap="flat">
            <w14:noFill/>
            <w14:miter w14:lim="400000"/>
          </w14:textOutline>
        </w:rPr>
        <w:t>saremo presenti durante le vostre gite. Pertanto, rimarr</w:t>
      </w:r>
      <w:r>
        <w:rPr>
          <w:rFonts w:ascii="Roboto Thin" w:hAnsi="Roboto Thin" w:hint="default"/>
          <w:i w:val="1"/>
          <w:iCs w:val="1"/>
          <w:sz w:val="24"/>
          <w:szCs w:val="24"/>
          <w:u w:color="000000"/>
          <w:rtl w:val="0"/>
          <w:lang w:val="it-IT"/>
          <w14:textOutline w14:w="12700" w14:cap="flat">
            <w14:noFill/>
            <w14:miter w14:lim="400000"/>
          </w14:textOutline>
        </w:rPr>
        <w:t xml:space="preserve">à </w:t>
      </w:r>
      <w:r>
        <w:rPr>
          <w:rFonts w:ascii="Roboto Thin" w:hAnsi="Roboto Thin"/>
          <w:i w:val="1"/>
          <w:iCs w:val="1"/>
          <w:sz w:val="24"/>
          <w:szCs w:val="24"/>
          <w:u w:color="000000"/>
          <w:rtl w:val="0"/>
          <w:lang w:val="it-IT"/>
          <w14:textOutline w14:w="12700" w14:cap="flat">
            <w14:noFill/>
            <w14:miter w14:lim="400000"/>
          </w14:textOutline>
        </w:rPr>
        <w:t>vostro compito e responsabilit</w:t>
      </w:r>
      <w:r>
        <w:rPr>
          <w:rFonts w:ascii="Roboto Thin" w:hAnsi="Roboto Thin" w:hint="default"/>
          <w:i w:val="1"/>
          <w:iCs w:val="1"/>
          <w:sz w:val="24"/>
          <w:szCs w:val="24"/>
          <w:u w:color="000000"/>
          <w:rtl w:val="0"/>
          <w:lang w:val="it-IT"/>
          <w14:textOutline w14:w="12700" w14:cap="flat">
            <w14:noFill/>
            <w14:miter w14:lim="400000"/>
          </w14:textOutline>
        </w:rPr>
        <w:t xml:space="preserve">à </w:t>
      </w:r>
      <w:r>
        <w:rPr>
          <w:rFonts w:ascii="Roboto Thin" w:hAnsi="Roboto Thin"/>
          <w:i w:val="1"/>
          <w:iCs w:val="1"/>
          <w:sz w:val="24"/>
          <w:szCs w:val="24"/>
          <w:u w:color="000000"/>
          <w:rtl w:val="0"/>
          <w:lang w:val="it-IT"/>
          <w14:textOutline w14:w="12700" w14:cap="flat">
            <w14:noFill/>
            <w14:miter w14:lim="400000"/>
          </w14:textOutline>
        </w:rPr>
        <w:t>valutare le condizioni della montagna sul momento, che possono cambiare in modo repentino secondo gli agenti atmosferici. Dovrete quindi saper valutare con la vostra esperienza e capacit</w:t>
      </w:r>
      <w:r>
        <w:rPr>
          <w:rFonts w:ascii="Roboto Thin" w:hAnsi="Roboto Thin" w:hint="default"/>
          <w:i w:val="1"/>
          <w:iCs w:val="1"/>
          <w:sz w:val="24"/>
          <w:szCs w:val="24"/>
          <w:u w:color="000000"/>
          <w:rtl w:val="0"/>
          <w:lang w:val="it-IT"/>
          <w14:textOutline w14:w="12700" w14:cap="flat">
            <w14:noFill/>
            <w14:miter w14:lim="400000"/>
          </w14:textOutline>
        </w:rPr>
        <w:t xml:space="preserve">à </w:t>
      </w:r>
      <w:r>
        <w:rPr>
          <w:rFonts w:ascii="Roboto Thin" w:hAnsi="Roboto Thin"/>
          <w:i w:val="1"/>
          <w:iCs w:val="1"/>
          <w:sz w:val="24"/>
          <w:szCs w:val="24"/>
          <w:u w:color="000000"/>
          <w:rtl w:val="0"/>
          <w:lang w:val="it-IT"/>
          <w14:textOutline w14:w="12700" w14:cap="flat">
            <w14:noFill/>
            <w14:miter w14:lim="400000"/>
          </w14:textOutline>
        </w:rPr>
        <w:t>il terreno che vi circonda, e prendere le decisioni necessarie per il corretto svolgimento della salita nel momento stesso in cui sarete in montagna.</w:t>
      </w:r>
      <w:r>
        <w:rPr>
          <w:u w:color="000000"/>
          <w:rtl w:val="0"/>
          <w:lang w:val="it-IT"/>
          <w14:textOutline w14:w="12700" w14:cap="flat">
            <w14:noFill/>
            <w14:miter w14:lim="400000"/>
          </w14:textOutlin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Condensed">
    <w:charset w:val="00"/>
    <w:family w:val="roman"/>
    <w:pitch w:val="default"/>
  </w:font>
  <w:font w:name="Roboto Light">
    <w:charset w:val="00"/>
    <w:family w:val="roman"/>
    <w:pitch w:val="default"/>
  </w:font>
  <w:font w:name="Roboto T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tabs>
        <w:tab w:val="center" w:pos="4819"/>
        <w:tab w:val="right" w:pos="9638"/>
        <w:tab w:val="clear" w:pos="9020"/>
      </w:tabs>
      <w:jc w:val="left"/>
    </w:pPr>
    <w:r>
      <w:tab/>
      <w:tab/>
    </w:r>
    <w:r>
      <w:rPr>
        <w:rtl w:val="0"/>
        <w:lang w:val="it-IT"/>
      </w:rPr>
      <w:t>©</w:t>
    </w:r>
    <w:r>
      <w:rPr>
        <w:rtl w:val="0"/>
        <w:lang w:val="it-IT"/>
      </w:rPr>
      <w:t>EnricoBonino</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