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line="288" w:lineRule="auto"/>
        <w:ind w:left="0" w:right="0" w:firstLine="0"/>
        <w:jc w:val="both"/>
        <w:rPr>
          <w:rFonts w:ascii="Roboto Condensed" w:cs="Roboto Condensed" w:hAnsi="Roboto Condensed" w:eastAsia="Roboto Condensed"/>
          <w:sz w:val="34"/>
          <w:szCs w:val="34"/>
          <w:u w:color="000000"/>
          <w:rtl w:val="0"/>
          <w:lang w:val="fr-FR"/>
          <w14:textOutline w14:w="12700" w14:cap="flat">
            <w14:noFill/>
            <w14:miter w14:lim="400000"/>
          </w14:textOutline>
        </w:rPr>
      </w:pPr>
      <w:r>
        <w:rPr>
          <w:rFonts w:ascii="Roboto Condensed" w:hAnsi="Roboto Condensed"/>
          <w:sz w:val="34"/>
          <w:szCs w:val="34"/>
          <w:u w:color="000000"/>
          <w:rtl w:val="0"/>
          <w:lang w:val="fr-FR"/>
          <w14:textOutline w14:w="12700" w14:cap="flat">
            <w14:noFill/>
            <w14:miter w14:lim="400000"/>
          </w14:textOutline>
        </w:rPr>
        <w:t xml:space="preserve">Icefresser alla Roccia Nera </w:t>
      </w:r>
    </w:p>
    <w:p>
      <w:pPr>
        <w:pStyle w:val="Di default"/>
        <w:bidi w:val="0"/>
        <w:spacing w:line="288" w:lineRule="auto"/>
        <w:ind w:left="0" w:right="0" w:firstLine="0"/>
        <w:jc w:val="both"/>
        <w:rPr>
          <w:rFonts w:ascii="Roboto Condensed" w:cs="Roboto Condensed" w:hAnsi="Roboto Condensed" w:eastAsia="Roboto Condensed"/>
          <w:sz w:val="34"/>
          <w:szCs w:val="34"/>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Accesso: </w:t>
      </w:r>
      <w:r>
        <w:rPr>
          <w:rFonts w:ascii="Roboto Light" w:hAnsi="Roboto Light"/>
          <w:sz w:val="28"/>
          <w:szCs w:val="28"/>
          <w:u w:color="000000"/>
          <w:rtl w:val="0"/>
          <w:lang w:val="fr-FR"/>
          <w14:textOutline w14:w="12700" w14:cap="flat">
            <w14:noFill/>
            <w14:miter w14:lim="400000"/>
          </w14:textOutline>
        </w:rPr>
        <w:t>dal paese di Chatillon si risale la Valtournanche fino a raggiungere l'abitato di Cevinia e la stazione superiore della funivia posta a Plateau Ros</w:t>
      </w:r>
      <w:r>
        <w:rPr>
          <w:rFonts w:ascii="Roboto Light" w:hAnsi="Roboto Light" w:hint="default"/>
          <w:sz w:val="28"/>
          <w:szCs w:val="28"/>
          <w:u w:color="000000"/>
          <w:rtl w:val="0"/>
          <w:lang w:val="fr-FR"/>
          <w14:textOutline w14:w="12700" w14:cap="flat">
            <w14:noFill/>
            <w14:miter w14:lim="400000"/>
          </w14:textOutline>
        </w:rPr>
        <w:t>à</w:t>
      </w:r>
      <w:r>
        <w:rPr>
          <w:rFonts w:ascii="Roboto Light" w:hAnsi="Roboto Light"/>
          <w:sz w:val="28"/>
          <w:szCs w:val="28"/>
          <w:u w:color="000000"/>
          <w:rtl w:val="0"/>
          <w:lang w:val="fr-FR"/>
          <w14:textOutline w14:w="12700" w14:cap="flat">
            <w14:noFill/>
            <w14:miter w14:lim="400000"/>
          </w14:textOutline>
        </w:rPr>
        <w:t xml:space="preserv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Avvicinamento: </w:t>
      </w:r>
      <w:r>
        <w:rPr>
          <w:rFonts w:ascii="Roboto Light" w:hAnsi="Roboto Light"/>
          <w:sz w:val="28"/>
          <w:szCs w:val="28"/>
          <w:u w:color="000000"/>
          <w:rtl w:val="0"/>
          <w:lang w:val="fr-FR"/>
          <w14:textOutline w14:w="12700" w14:cap="flat">
            <w14:noFill/>
            <w14:miter w14:lim="400000"/>
          </w14:textOutline>
        </w:rPr>
        <w:t>Dal rifugio delle Guide del Cervino si risalgono le piste in direzione del Piccolo Cervino. Arrivati nei pressi della stazione si prendere in direzione est e si costegg</w:t>
      </w:r>
      <w:r>
        <w:rPr>
          <w:rFonts w:ascii="Roboto Light" w:hAnsi="Roboto Light"/>
          <w:sz w:val="28"/>
          <w:szCs w:val="28"/>
          <w:u w:color="000000"/>
          <w:rtl w:val="0"/>
          <w:lang w:val="it-IT"/>
          <w14:textOutline w14:w="12700" w14:cap="flat">
            <w14:noFill/>
            <w14:miter w14:lim="400000"/>
          </w14:textOutline>
        </w:rPr>
        <w:t>i</w:t>
      </w:r>
      <w:r>
        <w:rPr>
          <w:rFonts w:ascii="Roboto Light" w:hAnsi="Roboto Light"/>
          <w:sz w:val="28"/>
          <w:szCs w:val="28"/>
          <w:u w:color="000000"/>
          <w:rtl w:val="0"/>
          <w:lang w:val="fr-FR"/>
          <w14:textOutline w14:w="12700" w14:cap="flat">
            <w14:noFill/>
            <w14:miter w14:lim="400000"/>
          </w14:textOutline>
        </w:rPr>
        <w:t xml:space="preserve">a la base dei Breithorn districandosi al meglio tra i crepacci, fino a raggiungere la parete S della Roccia Nera e la base della via. Evidente.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Lunghezza: </w:t>
      </w:r>
      <w:r>
        <w:rPr>
          <w:rFonts w:ascii="Roboto Light" w:hAnsi="Roboto Light"/>
          <w:sz w:val="28"/>
          <w:szCs w:val="28"/>
          <w:u w:color="000000"/>
          <w:rtl w:val="0"/>
          <w:lang w:val="fr-FR"/>
          <w14:textOutline w14:w="12700" w14:cap="flat">
            <w14:noFill/>
            <w14:miter w14:lim="400000"/>
          </w14:textOutline>
        </w:rPr>
        <w:t xml:space="preserve">350m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Difficolt</w:t>
      </w:r>
      <w:r>
        <w:rPr>
          <w:rFonts w:ascii="Roboto Condensed" w:hAnsi="Roboto Condensed" w:hint="default"/>
          <w:sz w:val="28"/>
          <w:szCs w:val="28"/>
          <w:u w:color="000000"/>
          <w:rtl w:val="0"/>
          <w:lang w:val="fr-FR"/>
          <w14:textOutline w14:w="12700" w14:cap="flat">
            <w14:noFill/>
            <w14:miter w14:lim="400000"/>
          </w14:textOutline>
        </w:rPr>
        <w:t>à</w:t>
      </w:r>
      <w:r>
        <w:rPr>
          <w:rFonts w:ascii="Roboto Condensed" w:hAnsi="Roboto Condensed"/>
          <w:sz w:val="28"/>
          <w:szCs w:val="28"/>
          <w:u w:color="000000"/>
          <w:rtl w:val="0"/>
          <w:lang w:val="fr-FR"/>
          <w14:textOutline w14:w="12700" w14:cap="flat">
            <w14:noFill/>
            <w14:miter w14:lim="400000"/>
          </w14:textOutline>
        </w:rPr>
        <w:t xml:space="preserve">: </w:t>
      </w:r>
      <w:r>
        <w:rPr>
          <w:rFonts w:ascii="Roboto Light" w:hAnsi="Roboto Light"/>
          <w:sz w:val="28"/>
          <w:szCs w:val="28"/>
          <w:u w:color="000000"/>
          <w:rtl w:val="0"/>
          <w:lang w:val="fr-FR"/>
          <w14:textOutline w14:w="12700" w14:cap="flat">
            <w14:noFill/>
            <w14:miter w14:lim="400000"/>
          </w14:textOutline>
        </w:rPr>
        <w:t xml:space="preserve">WI5 M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Itinerario: </w:t>
      </w:r>
      <w:r>
        <w:rPr>
          <w:rFonts w:ascii="Roboto Light" w:hAnsi="Roboto Light"/>
          <w:sz w:val="28"/>
          <w:szCs w:val="28"/>
          <w:u w:color="000000"/>
          <w:rtl w:val="0"/>
          <w:lang w:val="fr-FR"/>
          <w14:textOutline w14:w="12700" w14:cap="flat">
            <w14:noFill/>
            <w14:miter w14:lim="400000"/>
          </w14:textOutline>
        </w:rPr>
        <w:t>L1: lungo tiro caratterizzato da una candela di ghiaccio ripido, di una decina di metri, sosta in posto a sx, 60m; L2: breve risalto roccioso poi neve fino a raggiungere la base del muro principale, sosta in posto, 55m; L3: salire una successione di risalti ghiacciati ripidi (l'esatta linea di salita dipender</w:t>
      </w:r>
      <w:r>
        <w:rPr>
          <w:rFonts w:ascii="Roboto Light" w:hAnsi="Roboto Light" w:hint="default"/>
          <w:sz w:val="28"/>
          <w:szCs w:val="28"/>
          <w:u w:color="000000"/>
          <w:rtl w:val="0"/>
          <w:lang w:val="fr-FR"/>
          <w14:textOutline w14:w="12700" w14:cap="flat">
            <w14:noFill/>
            <w14:miter w14:lim="400000"/>
          </w14:textOutline>
        </w:rPr>
        <w:t xml:space="preserve">à </w:t>
      </w:r>
      <w:r>
        <w:rPr>
          <w:rFonts w:ascii="Roboto Light" w:hAnsi="Roboto Light"/>
          <w:sz w:val="28"/>
          <w:szCs w:val="28"/>
          <w:u w:color="000000"/>
          <w:rtl w:val="0"/>
          <w:lang w:val="fr-FR"/>
          <w14:textOutline w14:w="12700" w14:cap="flat">
            <w14:noFill/>
            <w14:miter w14:lim="400000"/>
          </w14:textOutline>
        </w:rPr>
        <w:t>dalle condizioni) fino a far sosta in una grotta dietro al ghiaccio, 30m; L4: uscire dal muro principale e sostare alla base della candela successiva, 35 m, sosta in posto ma conviene attrezzarne una su friends nelle fessure a dx per rimanere fuori dal tiro; L5: Bella candela articolata che quest'anno parte con uno strapiombo per attorcigliarsi all'interno di un buco ed uscire su di una frangia, molto estetico, passo di misto in uscita verso sinistra, 35m, sostare all'uscita del muro sulle rocce e fessure che chiudono il canale; L6: noi abbiamo preso il canale di destra che riserva ancora una bella candeletta ghiacciata e dei passi di misto interessanti dai quali si esce a sinistra, proseguendo fin dove i canale non muore contro uno strapiombo molto pronunciato. A questo punto traversare decisamente a sinistra per una cengia discendente (ottime possibilit</w:t>
      </w:r>
      <w:r>
        <w:rPr>
          <w:rFonts w:ascii="Roboto Light" w:hAnsi="Roboto Light" w:hint="default"/>
          <w:sz w:val="28"/>
          <w:szCs w:val="28"/>
          <w:u w:color="000000"/>
          <w:rtl w:val="0"/>
          <w:lang w:val="fr-FR"/>
          <w14:textOutline w14:w="12700" w14:cap="flat">
            <w14:noFill/>
            <w14:miter w14:lim="400000"/>
          </w14:textOutline>
        </w:rPr>
        <w:t xml:space="preserve">à </w:t>
      </w:r>
      <w:r>
        <w:rPr>
          <w:rFonts w:ascii="Roboto Light" w:hAnsi="Roboto Light"/>
          <w:sz w:val="28"/>
          <w:szCs w:val="28"/>
          <w:u w:color="000000"/>
          <w:rtl w:val="0"/>
          <w:lang w:val="fr-FR"/>
          <w14:textOutline w14:w="12700" w14:cap="flat">
            <w14:noFill/>
            <w14:miter w14:lim="400000"/>
          </w14:textOutline>
        </w:rPr>
        <w:t>di protezione) e poi ancora per neve per altri 6-7m per sostare su evidenti fessure, 40m; L7: salire l'evidente diedro fin su una spalletta a sinistra, ag</w:t>
      </w:r>
      <w:r>
        <w:rPr>
          <w:rFonts w:ascii="Roboto Light" w:hAnsi="Roboto Light"/>
          <w:sz w:val="28"/>
          <w:szCs w:val="28"/>
          <w:u w:color="000000"/>
          <w:rtl w:val="0"/>
          <w:lang w:val="it-IT"/>
          <w14:textOutline w14:w="12700" w14:cap="flat">
            <w14:noFill/>
            <w14:miter w14:lim="400000"/>
          </w14:textOutline>
        </w:rPr>
        <w:t>g</w:t>
      </w:r>
      <w:r>
        <w:rPr>
          <w:rFonts w:ascii="Roboto Light" w:hAnsi="Roboto Light"/>
          <w:sz w:val="28"/>
          <w:szCs w:val="28"/>
          <w:u w:color="000000"/>
          <w:rtl w:val="0"/>
          <w:lang w:val="fr-FR"/>
          <w14:textOutline w14:w="12700" w14:cap="flat">
            <w14:noFill/>
            <w14:miter w14:lim="400000"/>
          </w14:textOutline>
        </w:rPr>
        <w:t xml:space="preserve">irare il tetto roccioso a sinistra e proseguire per il diedro fessurato successivo fin dove questo si spezza su un terrazzo, sostare su friends; L8: risalire l'ultimo diedro molto divertente e manigliato fino al suo termine, 25m. Da qui personalmente consiglio di sostare e recuperare il secondo per poi partire da una solida sosta per affrontare l'ultimo breve pendio nevoso. Dalla cornice, in 10 minuti si arriva in vetta alla Roccia Nera.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Materiale:</w:t>
      </w:r>
      <w:r>
        <w:rPr>
          <w:rFonts w:ascii="Roboto Light" w:hAnsi="Roboto Light"/>
          <w:sz w:val="28"/>
          <w:szCs w:val="28"/>
          <w:u w:color="000000"/>
          <w:rtl w:val="0"/>
          <w:lang w:val="fr-FR"/>
          <w14:textOutline w14:w="12700" w14:cap="flat">
            <w14:noFill/>
            <w14:miter w14:lim="400000"/>
          </w14:textOutline>
        </w:rPr>
        <w:t xml:space="preserve"> NDG, corde/a da 60m, 6 viti da ghiaccio, una serie completa di friends C4 BD fino al #3, giallo e verde C3, eventualmente qualche nut medio piccolo ma non indispensabile, fettuc</w:t>
      </w:r>
      <w:r>
        <w:rPr>
          <w:rFonts w:ascii="Roboto Light" w:hAnsi="Roboto Light"/>
          <w:sz w:val="28"/>
          <w:szCs w:val="28"/>
          <w:u w:color="000000"/>
          <w:rtl w:val="0"/>
          <w:lang w:val="it-IT"/>
          <w14:textOutline w14:w="12700" w14:cap="flat">
            <w14:noFill/>
            <w14:miter w14:lim="400000"/>
          </w14:textOutline>
        </w:rPr>
        <w:t>c</w:t>
      </w:r>
      <w:r>
        <w:rPr>
          <w:rFonts w:ascii="Roboto Light" w:hAnsi="Roboto Light"/>
          <w:sz w:val="28"/>
          <w:szCs w:val="28"/>
          <w:u w:color="000000"/>
          <w:rtl w:val="0"/>
          <w:lang w:val="fr-FR"/>
          <w14:textOutline w14:w="12700" w14:cap="flat">
            <w14:noFill/>
            <w14:miter w14:lim="400000"/>
          </w14:textOutline>
        </w:rPr>
        <w:t>e</w:t>
      </w:r>
      <w:r>
        <w:rPr>
          <w:rFonts w:ascii="Roboto Light" w:hAnsi="Roboto Light"/>
          <w:sz w:val="28"/>
          <w:szCs w:val="28"/>
          <w:u w:color="000000"/>
          <w:rtl w:val="0"/>
          <w:lang w:val="it-IT"/>
          <w14:textOutline w14:w="12700" w14:cap="flat">
            <w14:noFill/>
            <w14:miter w14:lim="400000"/>
          </w14:textOutline>
        </w:rPr>
        <w:t>.</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Note: </w:t>
      </w:r>
      <w:r>
        <w:rPr>
          <w:rFonts w:ascii="Roboto Light" w:hAnsi="Roboto Light"/>
          <w:sz w:val="28"/>
          <w:szCs w:val="28"/>
          <w:u w:color="000000"/>
          <w:rtl w:val="0"/>
          <w:lang w:val="fr-FR"/>
          <w14:textOutline w14:w="12700" w14:cap="flat">
            <w14:noFill/>
            <w14:miter w14:lim="400000"/>
          </w14:textOutline>
        </w:rPr>
        <w:t>bellissima via da non sottovalutare, tocca scalare per davvero... Una chicca da non perdere. Punti d'appoggio Rifugio delle Guide del Cervino, Bivacco Rossi e Volante (dotato di materassi e coperte leggere, si consiglia di portare il sacco a pelo. Non ci sono n</w:t>
      </w:r>
      <w:r>
        <w:rPr>
          <w:rFonts w:ascii="Roboto Light" w:hAnsi="Roboto Light"/>
          <w:sz w:val="28"/>
          <w:szCs w:val="28"/>
          <w:u w:color="000000"/>
          <w:rtl w:val="0"/>
          <w:lang w:val="it-IT"/>
          <w14:textOutline w14:w="12700" w14:cap="flat">
            <w14:noFill/>
            <w14:miter w14:lim="400000"/>
          </w14:textOutline>
        </w:rPr>
        <w:t xml:space="preserve">e </w:t>
      </w:r>
      <w:r>
        <w:rPr>
          <w:rFonts w:ascii="Roboto Light" w:hAnsi="Roboto Light"/>
          <w:sz w:val="28"/>
          <w:szCs w:val="28"/>
          <w:u w:color="000000"/>
          <w:rtl w:val="0"/>
          <w:lang w:val="fr-FR"/>
          <w14:textOutline w14:w="12700" w14:cap="flat">
            <w14:noFill/>
            <w14:miter w14:lim="400000"/>
          </w14:textOutline>
        </w:rPr>
        <w:t>gas n</w:t>
      </w:r>
      <w:r>
        <w:rPr>
          <w:rFonts w:ascii="Roboto Light" w:hAnsi="Roboto Light"/>
          <w:sz w:val="28"/>
          <w:szCs w:val="28"/>
          <w:u w:color="000000"/>
          <w:rtl w:val="0"/>
          <w:lang w:val="it-IT"/>
          <w14:textOutline w14:w="12700" w14:cap="flat">
            <w14:noFill/>
            <w14:miter w14:lim="400000"/>
          </w14:textOutline>
        </w:rPr>
        <w:t>e</w:t>
      </w:r>
      <w:r>
        <w:rPr>
          <w:rFonts w:ascii="Roboto Light" w:hAnsi="Roboto Light"/>
          <w:sz w:val="28"/>
          <w:szCs w:val="28"/>
          <w:u w:color="000000"/>
          <w:rtl w:val="0"/>
          <w:lang w:val="fr-FR"/>
          <w14:textOutline w14:w="12700" w14:cap="flat">
            <w14:noFill/>
            <w14:miter w14:lim="400000"/>
          </w14:textOutline>
        </w:rPr>
        <w:t xml:space="preserve"> stufa.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Discesa:</w:t>
      </w:r>
      <w:r>
        <w:rPr>
          <w:rFonts w:ascii="Roboto Light" w:hAnsi="Roboto Light"/>
          <w:sz w:val="28"/>
          <w:szCs w:val="28"/>
          <w:u w:color="000000"/>
          <w:rtl w:val="0"/>
          <w:lang w:val="fr-FR"/>
          <w14:textOutline w14:w="12700" w14:cap="flat">
            <w14:noFill/>
            <w14:miter w14:lim="400000"/>
          </w14:textOutline>
        </w:rPr>
        <w:t xml:space="preserve"> per la via normale alla Roccia Nera per il suo versante S. In circa 20 minuti si ritorna alla base della parete.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widowControl w:val="0"/>
        <w:bidi w:val="0"/>
        <w:spacing w:line="288" w:lineRule="auto"/>
        <w:ind w:left="0" w:right="0" w:firstLine="0"/>
        <w:jc w:val="both"/>
        <w:rPr>
          <w:rFonts w:ascii="Roboto Condensed" w:cs="Roboto Condensed" w:hAnsi="Roboto Condensed" w:eastAsia="Roboto Condensed"/>
          <w:i w:val="1"/>
          <w:iCs w:val="1"/>
          <w:sz w:val="24"/>
          <w:szCs w:val="24"/>
          <w:u w:color="000000"/>
          <w:rtl w:val="0"/>
          <w:lang w:val="it-IT"/>
          <w14:textOutline w14:w="12700" w14:cap="flat">
            <w14:noFill/>
            <w14:miter w14:lim="400000"/>
          </w14:textOutline>
        </w:rPr>
      </w:pPr>
      <w:r>
        <w:rPr>
          <w:rFonts w:ascii="Roboto Condensed" w:hAnsi="Roboto Condensed"/>
          <w:i w:val="1"/>
          <w:iCs w:val="1"/>
          <w:sz w:val="24"/>
          <w:szCs w:val="24"/>
          <w:u w:color="000000"/>
          <w:rtl w:val="0"/>
          <w:lang w:val="it-IT"/>
          <w14:textOutline w14:w="12700" w14:cap="flat">
            <w14:noFill/>
            <w14:miter w14:lim="400000"/>
          </w14:textOutline>
        </w:rPr>
        <w:t xml:space="preserve">Disclaimer </w:t>
      </w:r>
    </w:p>
    <w:p>
      <w:pPr>
        <w:pStyle w:val="Di default"/>
        <w:widowControl w:val="0"/>
        <w:bidi w:val="0"/>
        <w:spacing w:line="288" w:lineRule="auto"/>
        <w:ind w:left="0" w:right="0" w:firstLine="0"/>
        <w:jc w:val="both"/>
        <w:rPr>
          <w:rFonts w:ascii="Roboto Thin" w:cs="Roboto Thin" w:hAnsi="Roboto Thin" w:eastAsia="Roboto Thin"/>
          <w:i w:val="1"/>
          <w:iCs w:val="1"/>
          <w:sz w:val="24"/>
          <w:szCs w:val="24"/>
          <w:u w:color="000000"/>
          <w:rtl w:val="0"/>
          <w:lang w:val="it-IT"/>
          <w14:textOutline w14:w="12700" w14:cap="flat">
            <w14:noFill/>
            <w14:miter w14:lim="400000"/>
          </w14:textOutline>
        </w:rPr>
      </w:pPr>
      <w:r>
        <w:rPr>
          <w:rFonts w:ascii="Roboto Thin" w:hAnsi="Roboto Thin"/>
          <w:i w:val="1"/>
          <w:iCs w:val="1"/>
          <w:sz w:val="24"/>
          <w:szCs w:val="24"/>
          <w:u w:color="000000"/>
          <w:rtl w:val="0"/>
          <w:lang w:val="it-IT"/>
          <w14:textOutline w14:w="12700" w14:cap="flat">
            <w14:noFill/>
            <w14:miter w14:lim="400000"/>
          </w14:textOutline>
        </w:rPr>
        <w:t>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 xml:space="preserve">che </w:t>
      </w:r>
      <w:r>
        <w:rPr>
          <w:rFonts w:ascii="Roboto Thin" w:hAnsi="Roboto Thin" w:hint="default"/>
          <w:i w:val="1"/>
          <w:iCs w:val="1"/>
          <w:sz w:val="24"/>
          <w:szCs w:val="24"/>
          <w:u w:color="000000"/>
          <w:rtl w:val="0"/>
          <w:lang w:val="it-IT"/>
          <w14:textOutline w14:w="12700" w14:cap="flat">
            <w14:noFill/>
            <w14:miter w14:lim="400000"/>
          </w14:textOutline>
        </w:rPr>
        <w:t xml:space="preserve">è </w:t>
      </w:r>
      <w:r>
        <w:rPr>
          <w:rFonts w:ascii="Roboto Thin" w:hAnsi="Roboto Thin"/>
          <w:i w:val="1"/>
          <w:iCs w:val="1"/>
          <w:sz w:val="24"/>
          <w:szCs w:val="24"/>
          <w:u w:color="000000"/>
          <w:rtl w:val="0"/>
          <w:lang w:val="it-IT"/>
          <w14:textOutline w14:w="12700" w14:cap="flat">
            <w14:noFill/>
            <w14:miter w14:lim="400000"/>
          </w14:textOutline>
        </w:rPr>
        <w:t xml:space="preserve">riportato </w:t>
      </w:r>
      <w:r>
        <w:rPr>
          <w:rFonts w:ascii="Roboto Thin" w:hAnsi="Roboto Thin"/>
          <w:i w:val="1"/>
          <w:iCs w:val="1"/>
          <w:sz w:val="24"/>
          <w:szCs w:val="24"/>
          <w:u w:color="000000"/>
          <w:rtl w:val="0"/>
          <w:lang w:val="it-IT"/>
          <w14:textOutline w14:w="12700" w14:cap="flat">
            <w14:noFill/>
            <w14:miter w14:lim="400000"/>
          </w14:textOutline>
        </w:rPr>
        <w:t>in questa pagina</w:t>
      </w:r>
      <w:r>
        <w:rPr>
          <w:rFonts w:ascii="Roboto Thin" w:hAnsi="Roboto Thin" w:hint="default"/>
          <w:i w:val="1"/>
          <w:iCs w:val="1"/>
          <w:sz w:val="24"/>
          <w:szCs w:val="24"/>
          <w:u w:color="000000"/>
          <w:rtl w:val="0"/>
          <w:lang w:val="it-IT"/>
          <w14:textOutline w14:w="12700" w14:cap="flat">
            <w14:noFill/>
            <w14:miter w14:lim="400000"/>
          </w14:textOutline>
        </w:rPr>
        <w:t xml:space="preserve"> è </w:t>
      </w:r>
      <w:r>
        <w:rPr>
          <w:rFonts w:ascii="Roboto Thin" w:hAnsi="Roboto Thin"/>
          <w:i w:val="1"/>
          <w:iCs w:val="1"/>
          <w:sz w:val="24"/>
          <w:szCs w:val="24"/>
          <w:u w:color="000000"/>
          <w:rtl w:val="0"/>
          <w:lang w:val="it-IT"/>
          <w14:textOutline w14:w="12700" w14:cap="flat">
            <w14:noFill/>
            <w14:miter w14:lim="400000"/>
          </w14:textOutline>
        </w:rPr>
        <w:t>mirato alla divulgazione di informazioni utili ed affidabili per affrontare salite, scalate, gite di sci alpinismo e fuoripista, cascate e tutto 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che ci offre la montagna nella maggior sicurezza possibile, perch</w:t>
      </w:r>
      <w:r>
        <w:rPr>
          <w:rFonts w:ascii="Roboto Thin" w:hAnsi="Roboto Thin" w:hint="default"/>
          <w:i w:val="1"/>
          <w:iCs w:val="1"/>
          <w:sz w:val="24"/>
          <w:szCs w:val="24"/>
          <w:u w:color="000000"/>
          <w:rtl w:val="0"/>
          <w:lang w:val="it-IT"/>
          <w14:textOutline w14:w="12700" w14:cap="flat">
            <w14:noFill/>
            <w14:miter w14:lim="400000"/>
          </w14:textOutline>
        </w:rPr>
        <w:t xml:space="preserve">é </w:t>
      </w:r>
      <w:r>
        <w:rPr>
          <w:rFonts w:ascii="Roboto Thin" w:hAnsi="Roboto Thin"/>
          <w:i w:val="1"/>
          <w:iCs w:val="1"/>
          <w:sz w:val="24"/>
          <w:szCs w:val="24"/>
          <w:u w:color="000000"/>
          <w:rtl w:val="0"/>
          <w:lang w:val="it-IT"/>
          <w14:textOutline w14:w="12700" w14:cap="flat">
            <w14:noFill/>
            <w14:miter w14:lim="400000"/>
          </w14:textOutline>
        </w:rPr>
        <w:t xml:space="preserve">ogni alpinista ed amante della montagna possa partire per un'avventura con una corretta preparazione preventiva. Noi rimaniamo sempre a vostra disposizione per ulteriori chiarimenti e consigli, ma non possiamo agire per voi e spesso non </w:t>
      </w:r>
    </w:p>
    <w:p>
      <w:pPr>
        <w:pStyle w:val="Di default"/>
        <w:widowControl w:val="0"/>
        <w:bidi w:val="0"/>
        <w:spacing w:line="288" w:lineRule="auto"/>
        <w:ind w:left="0" w:right="0" w:firstLine="0"/>
        <w:jc w:val="both"/>
        <w:rPr>
          <w:rtl w:val="0"/>
        </w:rPr>
      </w:pPr>
      <w:r>
        <w:rPr>
          <w:rFonts w:ascii="Roboto Thin" w:hAnsi="Roboto Thin"/>
          <w:i w:val="1"/>
          <w:iCs w:val="1"/>
          <w:sz w:val="24"/>
          <w:szCs w:val="24"/>
          <w:u w:color="000000"/>
          <w:rtl w:val="0"/>
          <w:lang w:val="it-IT"/>
          <w14:textOutline w14:w="12700" w14:cap="flat">
            <w14:noFill/>
            <w14:miter w14:lim="400000"/>
          </w14:textOutline>
        </w:rPr>
        <w:t>saremo presenti durante le vostre gite. Pertanto, rimarr</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vostro compito e responsabilit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valutare le condizioni della montagna sul momento, che possono cambiare in modo repentino secondo gli agenti atmosferici. Dovrete quindi saper valutare con la vostra esperienza e capacit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 xml:space="preserve">il terreno che vi circonda, e prendere le decisioni necessarie per il corretto svolgimento della salita nel momento stesso in cui sarete in montagna.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Condensed">
    <w:charset w:val="00"/>
    <w:family w:val="roman"/>
    <w:pitch w:val="default"/>
  </w:font>
  <w:font w:name="Roboto Light">
    <w:charset w:val="00"/>
    <w:family w:val="roman"/>
    <w:pitch w:val="default"/>
  </w:font>
  <w:font w:name="Roboto Thi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tabs>
        <w:tab w:val="center" w:pos="4819"/>
        <w:tab w:val="right" w:pos="9638"/>
        <w:tab w:val="clear" w:pos="9020"/>
      </w:tabs>
      <w:jc w:val="left"/>
    </w:pPr>
    <w:r>
      <w:tab/>
      <w:tab/>
    </w:r>
    <w:r>
      <w:rPr>
        <w:rtl w:val="0"/>
        <w:lang w:val="it-IT"/>
      </w:rPr>
      <w:t>©</w:t>
    </w:r>
    <w:r>
      <w:rPr>
        <w:rtl w:val="0"/>
        <w:lang w:val="it-IT"/>
      </w:rPr>
      <w:t>EnricoBonino</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fr-FR"/>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