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line="288" w:lineRule="auto"/>
        <w:ind w:left="0" w:right="0" w:firstLine="0"/>
        <w:jc w:val="both"/>
        <w:rPr>
          <w:rFonts w:ascii="Roboto Condensed" w:cs="Roboto Condensed" w:hAnsi="Roboto Condensed" w:eastAsia="Roboto Condensed"/>
          <w:sz w:val="34"/>
          <w:szCs w:val="34"/>
          <w:u w:color="000000"/>
          <w:rtl w:val="0"/>
          <w:lang w:val="it-IT"/>
          <w14:textOutline w14:w="12700" w14:cap="flat">
            <w14:noFill/>
            <w14:miter w14:lim="400000"/>
          </w14:textOutline>
        </w:rPr>
      </w:pPr>
      <w:r>
        <w:rPr>
          <w:rFonts w:ascii="Roboto Condensed" w:hAnsi="Roboto Condensed"/>
          <w:sz w:val="34"/>
          <w:szCs w:val="34"/>
          <w:u w:color="000000"/>
          <w:rtl w:val="0"/>
          <w:lang w:val="it-IT"/>
          <w14:textOutline w14:w="12700" w14:cap="flat">
            <w14:noFill/>
            <w14:miter w14:lim="400000"/>
          </w14:textOutline>
        </w:rPr>
        <w:t xml:space="preserve">Shampoo Dry </w:t>
      </w:r>
    </w:p>
    <w:p>
      <w:pPr>
        <w:pStyle w:val="Di default"/>
        <w:bidi w:val="0"/>
        <w:spacing w:line="288" w:lineRule="auto"/>
        <w:ind w:left="0" w:right="0" w:firstLine="0"/>
        <w:jc w:val="both"/>
        <w:rPr>
          <w:rFonts w:ascii="Roboto Condensed" w:cs="Roboto Condensed" w:hAnsi="Roboto Condensed" w:eastAsia="Roboto Condensed"/>
          <w:sz w:val="34"/>
          <w:szCs w:val="34"/>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Accesso:</w:t>
      </w:r>
      <w:r>
        <w:rPr>
          <w:rFonts w:ascii="Roboto Light" w:hAnsi="Roboto Light"/>
          <w:sz w:val="28"/>
          <w:szCs w:val="28"/>
          <w:u w:color="000000"/>
          <w:rtl w:val="0"/>
          <w:lang w:val="it-IT"/>
          <w14:textOutline w14:w="12700" w14:cap="flat">
            <w14:noFill/>
            <w14:miter w14:lim="400000"/>
          </w14:textOutline>
        </w:rPr>
        <w:t xml:space="preserve"> per la A5 fino all'uscita di Pont Saint Martin. Proseguire per la statale in direzione Aosta. Oltrepassato il forte di Bard seguire le indicazioni per Champorcher e risalire l'omonima valle fino all'entrata del capoluogo. Seguire quindi a destra per Dondena e parcheggiare dove la strada </w:t>
      </w:r>
      <w:r>
        <w:rPr>
          <w:rFonts w:ascii="Roboto Light" w:hAnsi="Roboto Light" w:hint="default"/>
          <w:sz w:val="28"/>
          <w:szCs w:val="28"/>
          <w:u w:color="000000"/>
          <w:rtl w:val="0"/>
          <w:lang w:val="it-IT"/>
          <w14:textOutline w14:w="12700" w14:cap="flat">
            <w14:noFill/>
            <w14:miter w14:lim="400000"/>
          </w14:textOutline>
        </w:rPr>
        <w:t xml:space="preserve">è </w:t>
      </w:r>
      <w:r>
        <w:rPr>
          <w:rFonts w:ascii="Roboto Light" w:hAnsi="Roboto Light"/>
          <w:sz w:val="28"/>
          <w:szCs w:val="28"/>
          <w:u w:color="000000"/>
          <w:rtl w:val="0"/>
          <w:lang w:val="it-IT"/>
          <w14:textOutline w14:w="12700" w14:cap="flat">
            <w14:noFill/>
            <w14:miter w14:lim="400000"/>
          </w14:textOutline>
        </w:rPr>
        <w:t xml:space="preserve">chiusa per presenza di neve. Durante il resto dell'anno proseguire per la strada sterrata fin sotto alla falesia.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Avvicinamento:</w:t>
      </w:r>
      <w:r>
        <w:rPr>
          <w:rFonts w:ascii="Roboto Light" w:hAnsi="Roboto Light"/>
          <w:sz w:val="28"/>
          <w:szCs w:val="28"/>
          <w:u w:color="000000"/>
          <w:rtl w:val="0"/>
          <w:lang w:val="it-IT"/>
          <w14:textOutline w14:w="12700" w14:cap="flat">
            <w14:noFill/>
            <w14:miter w14:lim="400000"/>
          </w14:textOutline>
        </w:rPr>
        <w:t xml:space="preserve"> Inverno: dal parcheggio seguire la strada innevata che per 1 km in falso piano porta alla falesia (evidente bordo strada sulla destra). Estate: parcheggiare in corrispondenza della falesia.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 xml:space="preserve">Lunghezza: </w:t>
      </w:r>
      <w:r>
        <w:rPr>
          <w:rFonts w:ascii="Roboto Light" w:hAnsi="Roboto Light"/>
          <w:sz w:val="28"/>
          <w:szCs w:val="28"/>
          <w:u w:color="000000"/>
          <w:rtl w:val="0"/>
          <w:lang w:val="it-IT"/>
          <w14:textOutline w14:w="12700" w14:cap="flat">
            <w14:noFill/>
            <w14:miter w14:lim="400000"/>
          </w14:textOutline>
        </w:rPr>
        <w:t xml:space="preserve">dai 6 ai 30 m.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Difficolt</w:t>
      </w:r>
      <w:r>
        <w:rPr>
          <w:rFonts w:ascii="Roboto Condensed" w:hAnsi="Roboto Condensed" w:hint="default"/>
          <w:sz w:val="28"/>
          <w:szCs w:val="28"/>
          <w:u w:color="000000"/>
          <w:rtl w:val="0"/>
          <w:lang w:val="it-IT"/>
          <w14:textOutline w14:w="12700" w14:cap="flat">
            <w14:noFill/>
            <w14:miter w14:lim="400000"/>
          </w14:textOutline>
        </w:rPr>
        <w:t>à</w:t>
      </w:r>
      <w:r>
        <w:rPr>
          <w:rFonts w:ascii="Roboto Condensed" w:hAnsi="Roboto Condensed"/>
          <w:sz w:val="28"/>
          <w:szCs w:val="28"/>
          <w:u w:color="000000"/>
          <w:rtl w:val="0"/>
          <w:lang w:val="it-IT"/>
          <w14:textOutline w14:w="12700" w14:cap="flat">
            <w14:noFill/>
            <w14:miter w14:lim="400000"/>
          </w14:textOutline>
        </w:rPr>
        <w:t xml:space="preserve">: </w:t>
      </w:r>
      <w:r>
        <w:rPr>
          <w:rFonts w:ascii="Roboto Light" w:hAnsi="Roboto Light"/>
          <w:sz w:val="28"/>
          <w:szCs w:val="28"/>
          <w:u w:color="000000"/>
          <w:rtl w:val="0"/>
          <w:lang w:val="it-IT"/>
          <w14:textOutline w14:w="12700" w14:cap="flat">
            <w14:noFill/>
            <w14:miter w14:lim="400000"/>
          </w14:textOutline>
        </w:rPr>
        <w:t>dall'M4 al M7 Itinerario:</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Arial Unicode MS" w:cs="Arial Unicode MS" w:hAnsi="Arial Unicode MS" w:eastAsia="Arial Unicode MS"/>
          <w:b w:val="0"/>
          <w:bCs w:val="0"/>
          <w:i w:val="0"/>
          <w:iCs w:val="0"/>
          <w:sz w:val="28"/>
          <w:szCs w:val="28"/>
          <w:u w:color="000000"/>
          <w:rtl w:val="0"/>
          <w:lang w:val="it-IT"/>
          <w14:textOutline w14:w="12700" w14:cap="flat">
            <w14:noFill/>
            <w14:miter w14:lim="400000"/>
          </w14:textOutline>
        </w:rPr>
        <w:br w:type="textWrapping"/>
      </w:r>
      <w:r>
        <w:rPr>
          <w:rFonts w:ascii="Roboto Light" w:hAnsi="Roboto Light"/>
          <w:sz w:val="28"/>
          <w:szCs w:val="28"/>
          <w:u w:color="000000"/>
          <w:rtl w:val="0"/>
          <w:lang w:val="it-IT"/>
          <w14:textOutline w14:w="12700" w14:cap="flat">
            <w14:noFill/>
            <w14:miter w14:lim="400000"/>
          </w14:textOutline>
        </w:rPr>
        <w:t xml:space="preserve">1: Orango stanco: M5+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Light" w:hAnsi="Roboto Light"/>
          <w:sz w:val="28"/>
          <w:szCs w:val="28"/>
          <w:u w:color="000000"/>
          <w:rtl w:val="0"/>
          <w:lang w:val="it-IT"/>
          <w14:textOutline w14:w="12700" w14:cap="flat">
            <w14:noFill/>
            <w14:miter w14:lim="400000"/>
          </w14:textOutline>
        </w:rPr>
        <w:t>2: spigolangolo: M5+ 3: fessurina: M5</w:t>
      </w:r>
      <w:r>
        <w:rPr>
          <w:rFonts w:ascii="Arial Unicode MS" w:cs="Arial Unicode MS" w:hAnsi="Arial Unicode MS" w:eastAsia="Arial Unicode MS"/>
          <w:b w:val="0"/>
          <w:bCs w:val="0"/>
          <w:i w:val="0"/>
          <w:iCs w:val="0"/>
          <w:sz w:val="28"/>
          <w:szCs w:val="28"/>
          <w:u w:color="000000"/>
          <w:rtl w:val="0"/>
          <w:lang w:val="it-IT"/>
          <w14:textOutline w14:w="12700" w14:cap="flat">
            <w14:noFill/>
            <w14:miter w14:lim="400000"/>
          </w14:textOutline>
        </w:rPr>
        <w:br w:type="textWrapping"/>
      </w:r>
      <w:r>
        <w:rPr>
          <w:rFonts w:ascii="Roboto Light" w:hAnsi="Roboto Light"/>
          <w:sz w:val="28"/>
          <w:szCs w:val="28"/>
          <w:u w:color="000000"/>
          <w:rtl w:val="0"/>
          <w:lang w:val="it-IT"/>
          <w14:textOutline w14:w="12700" w14:cap="flat">
            <w14:noFill/>
            <w14:miter w14:lim="400000"/>
          </w14:textOutline>
        </w:rPr>
        <w:t xml:space="preserve">4: teppa impazzita: M4 5: green sling: M4+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Light" w:hAnsi="Roboto Light"/>
          <w:sz w:val="28"/>
          <w:szCs w:val="28"/>
          <w:u w:color="000000"/>
          <w:rtl w:val="0"/>
          <w:lang w:val="it-IT"/>
          <w14:textOutline w14:w="12700" w14:cap="flat">
            <w14:noFill/>
            <w14:miter w14:lim="400000"/>
          </w14:textOutline>
        </w:rPr>
        <w:t>6: delicados: M5</w:t>
      </w:r>
      <w:r>
        <w:rPr>
          <w:rFonts w:ascii="Arial Unicode MS" w:cs="Arial Unicode MS" w:hAnsi="Arial Unicode MS" w:eastAsia="Arial Unicode MS"/>
          <w:b w:val="0"/>
          <w:bCs w:val="0"/>
          <w:i w:val="0"/>
          <w:iCs w:val="0"/>
          <w:sz w:val="28"/>
          <w:szCs w:val="28"/>
          <w:u w:color="000000"/>
          <w:rtl w:val="0"/>
          <w:lang w:val="it-IT"/>
          <w14:textOutline w14:w="12700" w14:cap="flat">
            <w14:noFill/>
            <w14:miter w14:lim="400000"/>
          </w14:textOutline>
        </w:rPr>
        <w:br w:type="textWrapping"/>
      </w:r>
      <w:r>
        <w:rPr>
          <w:rFonts w:ascii="Roboto Light" w:hAnsi="Roboto Light"/>
          <w:sz w:val="28"/>
          <w:szCs w:val="28"/>
          <w:u w:color="000000"/>
          <w:rtl w:val="0"/>
          <w:lang w:val="it-IT"/>
          <w14:textOutline w14:w="12700" w14:cap="flat">
            <w14:noFill/>
            <w14:miter w14:lim="400000"/>
          </w14:textOutline>
        </w:rPr>
        <w:t>7: tree tooling: M5</w:t>
      </w:r>
      <w:r>
        <w:rPr>
          <w:rFonts w:ascii="Arial Unicode MS" w:cs="Arial Unicode MS" w:hAnsi="Arial Unicode MS" w:eastAsia="Arial Unicode MS"/>
          <w:b w:val="0"/>
          <w:bCs w:val="0"/>
          <w:i w:val="0"/>
          <w:iCs w:val="0"/>
          <w:sz w:val="28"/>
          <w:szCs w:val="28"/>
          <w:u w:color="000000"/>
          <w:rtl w:val="0"/>
          <w:lang w:val="it-IT"/>
          <w14:textOutline w14:w="12700" w14:cap="flat">
            <w14:noFill/>
            <w14:miter w14:lim="400000"/>
          </w14:textOutline>
        </w:rPr>
        <w:br w:type="textWrapping"/>
      </w:r>
      <w:r>
        <w:rPr>
          <w:rFonts w:ascii="Roboto Light" w:hAnsi="Roboto Light"/>
          <w:sz w:val="28"/>
          <w:szCs w:val="28"/>
          <w:u w:color="000000"/>
          <w:rtl w:val="0"/>
          <w:lang w:val="it-IT"/>
          <w14:textOutline w14:w="12700" w14:cap="flat">
            <w14:noFill/>
            <w14:miter w14:lim="400000"/>
          </w14:textOutline>
        </w:rPr>
        <w:t>8: jumping on the rock: M7 9: diedro centrale: M6</w:t>
      </w:r>
      <w:r>
        <w:rPr>
          <w:rFonts w:ascii="Arial Unicode MS" w:cs="Arial Unicode MS" w:hAnsi="Arial Unicode MS" w:eastAsia="Arial Unicode MS"/>
          <w:b w:val="0"/>
          <w:bCs w:val="0"/>
          <w:i w:val="0"/>
          <w:iCs w:val="0"/>
          <w:sz w:val="28"/>
          <w:szCs w:val="28"/>
          <w:u w:color="000000"/>
          <w:rtl w:val="0"/>
          <w:lang w:val="it-IT"/>
          <w14:textOutline w14:w="12700" w14:cap="flat">
            <w14:noFill/>
            <w14:miter w14:lim="400000"/>
          </w14:textOutline>
        </w:rPr>
        <w:br w:type="textWrapping"/>
      </w:r>
      <w:r>
        <w:rPr>
          <w:rFonts w:ascii="Roboto Light" w:hAnsi="Roboto Light"/>
          <w:sz w:val="28"/>
          <w:szCs w:val="28"/>
          <w:u w:color="000000"/>
          <w:rtl w:val="0"/>
          <w:lang w:val="it-IT"/>
          <w14:textOutline w14:w="12700" w14:cap="flat">
            <w14:noFill/>
            <w14:miter w14:lim="400000"/>
          </w14:textOutline>
        </w:rPr>
        <w:t>10: supertettolina: M7</w:t>
      </w:r>
      <w:r>
        <w:rPr>
          <w:rFonts w:ascii="Arial Unicode MS" w:cs="Arial Unicode MS" w:hAnsi="Arial Unicode MS" w:eastAsia="Arial Unicode MS"/>
          <w:b w:val="0"/>
          <w:bCs w:val="0"/>
          <w:i w:val="0"/>
          <w:iCs w:val="0"/>
          <w:sz w:val="28"/>
          <w:szCs w:val="28"/>
          <w:u w:color="000000"/>
          <w:rtl w:val="0"/>
          <w:lang w:val="it-IT"/>
          <w14:textOutline w14:w="12700" w14:cap="flat">
            <w14:noFill/>
            <w14:miter w14:lim="400000"/>
          </w14:textOutline>
        </w:rPr>
        <w:br w:type="textWrapping"/>
      </w:r>
      <w:r>
        <w:rPr>
          <w:rFonts w:ascii="Roboto Light" w:hAnsi="Roboto Light"/>
          <w:sz w:val="28"/>
          <w:szCs w:val="28"/>
          <w:u w:color="000000"/>
          <w:rtl w:val="0"/>
          <w:lang w:val="it-IT"/>
          <w14:textOutline w14:w="12700" w14:cap="flat">
            <w14:noFill/>
            <w14:miter w14:lim="400000"/>
          </w14:textOutline>
        </w:rPr>
        <w:t xml:space="preserve">11: esperando el hielo: M5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 xml:space="preserve">Materiale: </w:t>
      </w:r>
      <w:r>
        <w:rPr>
          <w:rFonts w:ascii="Roboto Light" w:hAnsi="Roboto Light"/>
          <w:sz w:val="28"/>
          <w:szCs w:val="28"/>
          <w:u w:color="000000"/>
          <w:rtl w:val="0"/>
          <w:lang w:val="it-IT"/>
          <w14:textOutline w14:w="12700" w14:cap="flat">
            <w14:noFill/>
            <w14:miter w14:lim="400000"/>
          </w14:textOutline>
        </w:rPr>
        <w:t>set di rinvii, picozze, ramponi monopunta consigliati, casco, corda singola da 60m.</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Light" w:hAnsi="Roboto Light"/>
          <w:sz w:val="28"/>
          <w:szCs w:val="28"/>
          <w:u w:color="000000"/>
          <w:rtl w:val="0"/>
          <w:lang w:val="it-IT"/>
          <w14:textOutline w14:w="12700" w14:cap="flat">
            <w14:noFill/>
            <w14:miter w14:lim="400000"/>
          </w14:textOutline>
        </w:rPr>
        <w:t xml:space="preserv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 xml:space="preserve">Note: </w:t>
      </w:r>
      <w:r>
        <w:rPr>
          <w:rFonts w:ascii="Roboto Light" w:hAnsi="Roboto Light"/>
          <w:sz w:val="28"/>
          <w:szCs w:val="28"/>
          <w:u w:color="000000"/>
          <w:rtl w:val="0"/>
          <w:lang w:val="it-IT"/>
          <w14:textOutline w14:w="12700" w14:cap="flat">
            <w14:noFill/>
            <w14:miter w14:lim="400000"/>
          </w14:textOutline>
        </w:rPr>
        <w:t>Sito attrezzato a fix da 10 e 12. Soste su catena o alberi. Nel settore destro (masso) si pu</w:t>
      </w:r>
      <w:r>
        <w:rPr>
          <w:rFonts w:ascii="Roboto Light" w:hAnsi="Roboto Light" w:hint="default"/>
          <w:sz w:val="28"/>
          <w:szCs w:val="28"/>
          <w:u w:color="000000"/>
          <w:rtl w:val="0"/>
          <w:lang w:val="it-IT"/>
          <w14:textOutline w14:w="12700" w14:cap="flat">
            <w14:noFill/>
            <w14:miter w14:lim="400000"/>
          </w14:textOutline>
        </w:rPr>
        <w:t xml:space="preserve">ò </w:t>
      </w:r>
      <w:r>
        <w:rPr>
          <w:rFonts w:ascii="Roboto Light" w:hAnsi="Roboto Light"/>
          <w:sz w:val="28"/>
          <w:szCs w:val="28"/>
          <w:u w:color="000000"/>
          <w:rtl w:val="0"/>
          <w:lang w:val="it-IT"/>
          <w14:textOutline w14:w="12700" w14:cap="flat">
            <w14:noFill/>
            <w14:miter w14:lim="400000"/>
          </w14:textOutline>
        </w:rPr>
        <w:t>agevolmente mettere la corda dall'alto. Negli altri settori, se c'</w:t>
      </w:r>
      <w:r>
        <w:rPr>
          <w:rFonts w:ascii="Roboto Light" w:hAnsi="Roboto Light" w:hint="default"/>
          <w:sz w:val="28"/>
          <w:szCs w:val="28"/>
          <w:u w:color="000000"/>
          <w:rtl w:val="0"/>
          <w:lang w:val="it-IT"/>
          <w14:textOutline w14:w="12700" w14:cap="flat">
            <w14:noFill/>
            <w14:miter w14:lim="400000"/>
          </w14:textOutline>
        </w:rPr>
        <w:t xml:space="preserve">è </w:t>
      </w:r>
      <w:r>
        <w:rPr>
          <w:rFonts w:ascii="Roboto Light" w:hAnsi="Roboto Light"/>
          <w:sz w:val="28"/>
          <w:szCs w:val="28"/>
          <w:u w:color="000000"/>
          <w:rtl w:val="0"/>
          <w:lang w:val="it-IT"/>
          <w14:textOutline w14:w="12700" w14:cap="flat">
            <w14:noFill/>
            <w14:miter w14:lim="400000"/>
          </w14:textOutline>
        </w:rPr>
        <w:t>molta neve pu</w:t>
      </w:r>
      <w:r>
        <w:rPr>
          <w:rFonts w:ascii="Roboto Light" w:hAnsi="Roboto Light" w:hint="default"/>
          <w:sz w:val="28"/>
          <w:szCs w:val="28"/>
          <w:u w:color="000000"/>
          <w:rtl w:val="0"/>
          <w:lang w:val="it-IT"/>
          <w14:textOutline w14:w="12700" w14:cap="flat">
            <w14:noFill/>
            <w14:miter w14:lim="400000"/>
          </w14:textOutline>
        </w:rPr>
        <w:t xml:space="preserve">ò </w:t>
      </w:r>
      <w:r>
        <w:rPr>
          <w:rFonts w:ascii="Roboto Light" w:hAnsi="Roboto Light"/>
          <w:sz w:val="28"/>
          <w:szCs w:val="28"/>
          <w:u w:color="000000"/>
          <w:rtl w:val="0"/>
          <w:lang w:val="it-IT"/>
          <w14:textOutline w14:w="12700" w14:cap="flat">
            <w14:noFill/>
            <w14:miter w14:lim="400000"/>
          </w14:textOutline>
        </w:rPr>
        <w:t>essere pi</w:t>
      </w:r>
      <w:r>
        <w:rPr>
          <w:rFonts w:ascii="Roboto Light" w:hAnsi="Roboto Light" w:hint="default"/>
          <w:sz w:val="28"/>
          <w:szCs w:val="28"/>
          <w:u w:color="000000"/>
          <w:rtl w:val="0"/>
          <w:lang w:val="it-IT"/>
          <w14:textOutline w14:w="12700" w14:cap="flat">
            <w14:noFill/>
            <w14:miter w14:lim="400000"/>
          </w14:textOutline>
        </w:rPr>
        <w:t xml:space="preserve">ù </w:t>
      </w:r>
      <w:r>
        <w:rPr>
          <w:rFonts w:ascii="Roboto Light" w:hAnsi="Roboto Light"/>
          <w:sz w:val="28"/>
          <w:szCs w:val="28"/>
          <w:u w:color="000000"/>
          <w:rtl w:val="0"/>
          <w:lang w:val="it-IT"/>
          <w14:textOutline w14:w="12700" w14:cap="flat">
            <w14:noFill/>
            <w14:miter w14:lim="400000"/>
          </w14:textOutline>
        </w:rPr>
        <w:t>complicato buttare la corda dall'alto, in presenza di poca neve le postazioni di calata sono presenti. Basta quindi calarsi con una breve corda doppia fino agli ancoraggi per poi predisporre la moulinette. A breve sar</w:t>
      </w:r>
      <w:r>
        <w:rPr>
          <w:rFonts w:ascii="Roboto Light" w:hAnsi="Roboto Light" w:hint="default"/>
          <w:sz w:val="28"/>
          <w:szCs w:val="28"/>
          <w:u w:color="000000"/>
          <w:rtl w:val="0"/>
          <w:lang w:val="it-IT"/>
          <w14:textOutline w14:w="12700" w14:cap="flat">
            <w14:noFill/>
            <w14:miter w14:lim="400000"/>
          </w14:textOutline>
        </w:rPr>
        <w:t xml:space="preserve">à </w:t>
      </w:r>
      <w:r>
        <w:rPr>
          <w:rFonts w:ascii="Roboto Light" w:hAnsi="Roboto Light"/>
          <w:sz w:val="28"/>
          <w:szCs w:val="28"/>
          <w:u w:color="000000"/>
          <w:rtl w:val="0"/>
          <w:lang w:val="it-IT"/>
          <w14:textOutline w14:w="12700" w14:cap="flat">
            <w14:noFill/>
            <w14:miter w14:lim="400000"/>
          </w14:textOutline>
        </w:rPr>
        <w:t xml:space="preserve">disposto un mancorrente per raggiungere agevolmente ed in maggior sicurezza gli ancoraggi sugli alberi.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r>
        <w:rPr>
          <w:rFonts w:ascii="Roboto Condensed" w:hAnsi="Roboto Condensed"/>
          <w:sz w:val="28"/>
          <w:szCs w:val="28"/>
          <w:u w:color="000000"/>
          <w:rtl w:val="0"/>
          <w:lang w:val="it-IT"/>
          <w14:textOutline w14:w="12700" w14:cap="flat">
            <w14:noFill/>
            <w14:miter w14:lim="400000"/>
          </w14:textOutline>
        </w:rPr>
        <w:t>Discesa:</w:t>
      </w:r>
      <w:r>
        <w:rPr>
          <w:rFonts w:ascii="Roboto Light" w:hAnsi="Roboto Light"/>
          <w:sz w:val="28"/>
          <w:szCs w:val="28"/>
          <w:u w:color="000000"/>
          <w:rtl w:val="0"/>
          <w:lang w:val="it-IT"/>
          <w14:textOutline w14:w="12700" w14:cap="flat">
            <w14:noFill/>
            <w14:miter w14:lim="400000"/>
          </w14:textOutline>
        </w:rPr>
        <w:t xml:space="preserve"> moulinette.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it-IT"/>
          <w14:textOutline w14:w="12700" w14:cap="flat">
            <w14:noFill/>
            <w14:miter w14:lim="400000"/>
          </w14:textOutline>
        </w:rPr>
      </w:pPr>
    </w:p>
    <w:p>
      <w:pPr>
        <w:pStyle w:val="Di default"/>
        <w:bidi w:val="0"/>
        <w:spacing w:line="288" w:lineRule="auto"/>
        <w:ind w:left="0" w:right="0" w:firstLine="0"/>
        <w:jc w:val="both"/>
        <w:rPr>
          <w:rFonts w:ascii="Roboto Condensed" w:cs="Roboto Condensed" w:hAnsi="Roboto Condensed" w:eastAsia="Roboto Condensed"/>
          <w:i w:val="1"/>
          <w:iCs w:val="1"/>
          <w:sz w:val="24"/>
          <w:szCs w:val="24"/>
          <w:u w:color="000000"/>
          <w:rtl w:val="0"/>
          <w:lang w:val="it-IT"/>
          <w14:textOutline w14:w="12700" w14:cap="flat">
            <w14:noFill/>
            <w14:miter w14:lim="400000"/>
          </w14:textOutline>
        </w:rPr>
      </w:pPr>
      <w:r>
        <w:rPr>
          <w:rFonts w:ascii="Roboto Condensed" w:hAnsi="Roboto Condensed"/>
          <w:i w:val="1"/>
          <w:iCs w:val="1"/>
          <w:sz w:val="24"/>
          <w:szCs w:val="24"/>
          <w:u w:color="000000"/>
          <w:rtl w:val="0"/>
          <w:lang w:val="it-IT"/>
          <w14:textOutline w14:w="12700" w14:cap="flat">
            <w14:noFill/>
            <w14:miter w14:lim="400000"/>
          </w14:textOutline>
        </w:rPr>
        <w:t xml:space="preserve">Disclaimer </w:t>
      </w:r>
    </w:p>
    <w:p>
      <w:pPr>
        <w:pStyle w:val="Di default"/>
        <w:bidi w:val="0"/>
        <w:spacing w:line="288" w:lineRule="auto"/>
        <w:ind w:left="0" w:right="0" w:firstLine="0"/>
        <w:jc w:val="both"/>
        <w:rPr>
          <w:rFonts w:ascii="Roboto Thin" w:cs="Roboto Thin" w:hAnsi="Roboto Thin" w:eastAsia="Roboto Thin"/>
          <w:i w:val="1"/>
          <w:iCs w:val="1"/>
          <w:sz w:val="24"/>
          <w:szCs w:val="24"/>
          <w:u w:color="000000"/>
          <w:rtl w:val="0"/>
          <w:lang w:val="it-IT"/>
          <w14:textOutline w14:w="12700" w14:cap="flat">
            <w14:noFill/>
            <w14:miter w14:lim="400000"/>
          </w14:textOutline>
        </w:rPr>
      </w:pPr>
      <w:r>
        <w:rPr>
          <w:rFonts w:ascii="Roboto Thin" w:hAnsi="Roboto Thin"/>
          <w:i w:val="1"/>
          <w:iCs w:val="1"/>
          <w:sz w:val="24"/>
          <w:szCs w:val="24"/>
          <w:u w:color="000000"/>
          <w:rtl w:val="0"/>
          <w:lang w:val="it-IT"/>
          <w14:textOutline w14:w="12700" w14:cap="flat">
            <w14:noFill/>
            <w14:miter w14:lim="400000"/>
          </w14:textOutline>
        </w:rPr>
        <w:t>Ci</w:t>
      </w:r>
      <w:r>
        <w:rPr>
          <w:rFonts w:ascii="Roboto Thin" w:hAnsi="Roboto Thin" w:hint="default"/>
          <w:i w:val="1"/>
          <w:iCs w:val="1"/>
          <w:sz w:val="24"/>
          <w:szCs w:val="24"/>
          <w:u w:color="000000"/>
          <w:rtl w:val="0"/>
          <w:lang w:val="it-IT"/>
          <w14:textOutline w14:w="12700" w14:cap="flat">
            <w14:noFill/>
            <w14:miter w14:lim="400000"/>
          </w14:textOutline>
        </w:rPr>
        <w:t xml:space="preserve">ò </w:t>
      </w:r>
      <w:r>
        <w:rPr>
          <w:rFonts w:ascii="Roboto Thin" w:hAnsi="Roboto Thin"/>
          <w:i w:val="1"/>
          <w:iCs w:val="1"/>
          <w:sz w:val="24"/>
          <w:szCs w:val="24"/>
          <w:u w:color="000000"/>
          <w:rtl w:val="0"/>
          <w:lang w:val="it-IT"/>
          <w14:textOutline w14:w="12700" w14:cap="flat">
            <w14:noFill/>
            <w14:miter w14:lim="400000"/>
          </w14:textOutline>
        </w:rPr>
        <w:t xml:space="preserve">che </w:t>
      </w:r>
      <w:r>
        <w:rPr>
          <w:rFonts w:ascii="Roboto Thin" w:hAnsi="Roboto Thin" w:hint="default"/>
          <w:i w:val="1"/>
          <w:iCs w:val="1"/>
          <w:sz w:val="24"/>
          <w:szCs w:val="24"/>
          <w:u w:color="000000"/>
          <w:rtl w:val="0"/>
          <w:lang w:val="it-IT"/>
          <w14:textOutline w14:w="12700" w14:cap="flat">
            <w14:noFill/>
            <w14:miter w14:lim="400000"/>
          </w14:textOutline>
        </w:rPr>
        <w:t xml:space="preserve">è </w:t>
      </w:r>
      <w:r>
        <w:rPr>
          <w:rFonts w:ascii="Roboto Thin" w:hAnsi="Roboto Thin"/>
          <w:i w:val="1"/>
          <w:iCs w:val="1"/>
          <w:sz w:val="24"/>
          <w:szCs w:val="24"/>
          <w:u w:color="000000"/>
          <w:rtl w:val="0"/>
          <w:lang w:val="it-IT"/>
          <w14:textOutline w14:w="12700" w14:cap="flat">
            <w14:noFill/>
            <w14:miter w14:lim="400000"/>
          </w14:textOutline>
        </w:rPr>
        <w:t xml:space="preserve">riportato di seguito </w:t>
      </w:r>
      <w:r>
        <w:rPr>
          <w:rFonts w:ascii="Roboto Thin" w:hAnsi="Roboto Thin" w:hint="default"/>
          <w:i w:val="1"/>
          <w:iCs w:val="1"/>
          <w:sz w:val="24"/>
          <w:szCs w:val="24"/>
          <w:u w:color="000000"/>
          <w:rtl w:val="0"/>
          <w:lang w:val="it-IT"/>
          <w14:textOutline w14:w="12700" w14:cap="flat">
            <w14:noFill/>
            <w14:miter w14:lim="400000"/>
          </w14:textOutline>
        </w:rPr>
        <w:t xml:space="preserve">è </w:t>
      </w:r>
      <w:r>
        <w:rPr>
          <w:rFonts w:ascii="Roboto Thin" w:hAnsi="Roboto Thin"/>
          <w:i w:val="1"/>
          <w:iCs w:val="1"/>
          <w:sz w:val="24"/>
          <w:szCs w:val="24"/>
          <w:u w:color="000000"/>
          <w:rtl w:val="0"/>
          <w:lang w:val="it-IT"/>
          <w14:textOutline w14:w="12700" w14:cap="flat">
            <w14:noFill/>
            <w14:miter w14:lim="400000"/>
          </w14:textOutline>
        </w:rPr>
        <w:t>mirato alla divulgazione di informazioni utili ed affidabili per affrontare salite, scalate, gite di sci alpinismo e fuoripista, cascate e tutto ci</w:t>
      </w:r>
      <w:r>
        <w:rPr>
          <w:rFonts w:ascii="Roboto Thin" w:hAnsi="Roboto Thin" w:hint="default"/>
          <w:i w:val="1"/>
          <w:iCs w:val="1"/>
          <w:sz w:val="24"/>
          <w:szCs w:val="24"/>
          <w:u w:color="000000"/>
          <w:rtl w:val="0"/>
          <w:lang w:val="it-IT"/>
          <w14:textOutline w14:w="12700" w14:cap="flat">
            <w14:noFill/>
            <w14:miter w14:lim="400000"/>
          </w14:textOutline>
        </w:rPr>
        <w:t xml:space="preserve">ò </w:t>
      </w:r>
      <w:r>
        <w:rPr>
          <w:rFonts w:ascii="Roboto Thin" w:hAnsi="Roboto Thin"/>
          <w:i w:val="1"/>
          <w:iCs w:val="1"/>
          <w:sz w:val="24"/>
          <w:szCs w:val="24"/>
          <w:u w:color="000000"/>
          <w:rtl w:val="0"/>
          <w:lang w:val="it-IT"/>
          <w14:textOutline w14:w="12700" w14:cap="flat">
            <w14:noFill/>
            <w14:miter w14:lim="400000"/>
          </w14:textOutline>
        </w:rPr>
        <w:t>che ci offre la montagna nella maggior sicurezza possibile, perch</w:t>
      </w:r>
      <w:r>
        <w:rPr>
          <w:rFonts w:ascii="Roboto Thin" w:hAnsi="Roboto Thin" w:hint="default"/>
          <w:i w:val="1"/>
          <w:iCs w:val="1"/>
          <w:sz w:val="24"/>
          <w:szCs w:val="24"/>
          <w:u w:color="000000"/>
          <w:rtl w:val="0"/>
          <w:lang w:val="it-IT"/>
          <w14:textOutline w14:w="12700" w14:cap="flat">
            <w14:noFill/>
            <w14:miter w14:lim="400000"/>
          </w14:textOutline>
        </w:rPr>
        <w:t xml:space="preserve">é </w:t>
      </w:r>
      <w:r>
        <w:rPr>
          <w:rFonts w:ascii="Roboto Thin" w:hAnsi="Roboto Thin"/>
          <w:i w:val="1"/>
          <w:iCs w:val="1"/>
          <w:sz w:val="24"/>
          <w:szCs w:val="24"/>
          <w:u w:color="000000"/>
          <w:rtl w:val="0"/>
          <w:lang w:val="it-IT"/>
          <w14:textOutline w14:w="12700" w14:cap="flat">
            <w14:noFill/>
            <w14:miter w14:lim="400000"/>
          </w14:textOutline>
        </w:rPr>
        <w:t xml:space="preserve">ogni alpinista ed amante della montagna possa partire per un'avventura con una corretta preparazione preventiva. Noi rimaniamo sempre a vostra disposizione per ulteriori chiarimenti e consigli, ma non possiamo agire per voi e spesso non </w:t>
      </w:r>
    </w:p>
    <w:p>
      <w:pPr>
        <w:pStyle w:val="Di default"/>
        <w:bidi w:val="0"/>
        <w:spacing w:line="288" w:lineRule="auto"/>
        <w:ind w:left="0" w:right="0" w:firstLine="0"/>
        <w:jc w:val="both"/>
        <w:rPr>
          <w:rtl w:val="0"/>
        </w:rPr>
      </w:pPr>
      <w:r>
        <w:rPr>
          <w:rFonts w:ascii="Roboto Thin" w:hAnsi="Roboto Thin"/>
          <w:i w:val="1"/>
          <w:iCs w:val="1"/>
          <w:sz w:val="24"/>
          <w:szCs w:val="24"/>
          <w:u w:color="000000"/>
          <w:rtl w:val="0"/>
          <w:lang w:val="it-IT"/>
          <w14:textOutline w14:w="12700" w14:cap="flat">
            <w14:noFill/>
            <w14:miter w14:lim="400000"/>
          </w14:textOutline>
        </w:rPr>
        <w:t>saremo presenti durante le vostre gite. Pertanto, rimarr</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vostro compito e responsabilit</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valutare le condizioni della montagna sul momento, che possono cambiare in modo repentino secondo gli agenti atmosferici. Dovrete quindi saper valutare con la vostra esperienza e capacit</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il terreno che vi circonda, e prendere le decisioni necessarie per il corretto svolgimento della salita nel momento stesso in cui sarete in montagna.</w:t>
      </w:r>
      <w:r>
        <w:rPr>
          <w:u w:color="000000"/>
          <w:rtl w:val="0"/>
          <w:lang w:val="it-IT"/>
          <w14:textOutline w14:w="12700" w14:cap="flat">
            <w14:noFill/>
            <w14:miter w14:lim="400000"/>
          </w14:textOutlin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Roboto Condensed">
    <w:charset w:val="00"/>
    <w:family w:val="roman"/>
    <w:pitch w:val="default"/>
  </w:font>
  <w:font w:name="Roboto Light">
    <w:charset w:val="00"/>
    <w:family w:val="roman"/>
    <w:pitch w:val="default"/>
  </w:font>
  <w:font w:name="Roboto Thi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tabs>
        <w:tab w:val="center" w:pos="4819"/>
        <w:tab w:val="right" w:pos="9638"/>
        <w:tab w:val="clear" w:pos="9020"/>
      </w:tabs>
      <w:jc w:val="left"/>
    </w:pPr>
    <w:r>
      <w:tab/>
      <w:tab/>
    </w:r>
    <w:r>
      <w:rPr>
        <w:rtl w:val="0"/>
        <w:lang w:val="it-IT"/>
      </w:rPr>
      <w:t>©</w:t>
    </w:r>
    <w:r>
      <w:rPr>
        <w:rtl w:val="0"/>
        <w:lang w:val="it-IT"/>
      </w:rPr>
      <w:t>EnricoBonino</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