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line="288" w:lineRule="auto"/>
        <w:jc w:val="both"/>
        <w:rPr>
          <w:rFonts w:ascii="Roboto Condensed" w:cs="Roboto Condensed" w:hAnsi="Roboto Condensed" w:eastAsia="Roboto Condensed"/>
          <w:sz w:val="34"/>
          <w:szCs w:val="34"/>
        </w:rPr>
      </w:pPr>
      <w:r>
        <w:rPr>
          <w:rFonts w:ascii="Roboto Condensed" w:hAnsi="Roboto Condensed"/>
          <w:sz w:val="34"/>
          <w:szCs w:val="34"/>
          <w:rtl w:val="0"/>
          <w:lang w:val="fr-FR"/>
        </w:rPr>
        <w:t xml:space="preserve">Grandes Jorasses - Reve effemere d'alpiniste </w:t>
      </w:r>
    </w:p>
    <w:p>
      <w:pPr>
        <w:pStyle w:val="Di default"/>
        <w:spacing w:line="288" w:lineRule="auto"/>
        <w:jc w:val="both"/>
        <w:rPr>
          <w:rFonts w:ascii="Roboto Condensed" w:cs="Roboto Condensed" w:hAnsi="Roboto Condensed" w:eastAsia="Roboto Condensed"/>
          <w:sz w:val="34"/>
          <w:szCs w:val="34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  <w:lang w:val="it-IT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 xml:space="preserve">Accesso: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per la A5 fino a Courmayeur e al tunnel del Monte Bianco. Lo si percorre fino a Chamonix e si parcheggia nei pressi della stazione di Montenvers.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  <w:lang w:val="it-IT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 xml:space="preserve">Avvicinamento: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adlla stazione superiore dell trenino seguire il sentiero e le scale esposte che portano sul ghiacciaio. Risalire la Mer des Glaces fino alla jonction, e prendere a sinistra il ghiacciaio di Leschaux. Seguirlo fino all'omonimo rifugio. 2:30h. Dal rifugio puntare alla parete e alla depressione tra lo sperone Walker e lo sperone Croz. Costeggiare la parete verso ovest fin sotto alla punta Young.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 xml:space="preserve">Lunghezza: </w:t>
      </w:r>
      <w:r>
        <w:rPr>
          <w:rFonts w:ascii="Roboto Light" w:hAnsi="Roboto Light"/>
          <w:sz w:val="28"/>
          <w:szCs w:val="28"/>
          <w:rtl w:val="0"/>
          <w:lang w:val="fr-FR"/>
        </w:rPr>
        <w:t xml:space="preserve">900.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>Difficolt</w:t>
      </w:r>
      <w:r>
        <w:rPr>
          <w:rFonts w:ascii="Roboto Condensed" w:hAnsi="Roboto Condensed" w:hint="default"/>
          <w:sz w:val="28"/>
          <w:szCs w:val="28"/>
          <w:rtl w:val="0"/>
          <w:lang w:val="fr-FR"/>
        </w:rPr>
        <w:t>à</w:t>
      </w:r>
      <w:r>
        <w:rPr>
          <w:rFonts w:ascii="Roboto Condensed" w:hAnsi="Roboto Condensed"/>
          <w:sz w:val="28"/>
          <w:szCs w:val="28"/>
          <w:rtl w:val="0"/>
          <w:lang w:val="fr-FR"/>
        </w:rPr>
        <w:t xml:space="preserve">: </w:t>
      </w:r>
      <w:r>
        <w:rPr>
          <w:rFonts w:ascii="Roboto Light" w:hAnsi="Roboto Light"/>
          <w:sz w:val="28"/>
          <w:szCs w:val="28"/>
          <w:rtl w:val="0"/>
          <w:lang w:val="fr-FR"/>
        </w:rPr>
        <w:t xml:space="preserve">WI5/M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>Itinerario:</w:t>
      </w:r>
      <w:r>
        <w:rPr>
          <w:rFonts w:ascii="Roboto Light" w:hAnsi="Roboto Light"/>
          <w:sz w:val="28"/>
          <w:szCs w:val="28"/>
          <w:rtl w:val="0"/>
          <w:lang w:val="fr-FR"/>
        </w:rPr>
        <w:t xml:space="preserve">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la linea </w:t>
      </w:r>
      <w:r>
        <w:rPr>
          <w:rFonts w:ascii="Roboto Light" w:hAnsi="Roboto Light" w:hint="default"/>
          <w:sz w:val="28"/>
          <w:szCs w:val="28"/>
          <w:rtl w:val="0"/>
          <w:lang w:val="it-IT"/>
        </w:rPr>
        <w:t xml:space="preserve">è </w:t>
      </w:r>
      <w:r>
        <w:rPr>
          <w:rFonts w:ascii="Roboto Light" w:hAnsi="Roboto Light"/>
          <w:sz w:val="28"/>
          <w:szCs w:val="28"/>
          <w:rtl w:val="0"/>
          <w:lang w:val="it-IT"/>
        </w:rPr>
        <w:t>evidente. Noi nella parte iniziale abbiamo preferito seguire il ramo destro del pendio per poterci proteggere meglio sulla roccia. La goulotte sbuca originariamente alla breche tra la punta Young e la Margherita. Fermandosi 50 metri sotto sulla spalla ovest, si pu</w:t>
      </w:r>
      <w:r>
        <w:rPr>
          <w:rFonts w:ascii="Roboto Light" w:hAnsi="Roboto Light" w:hint="default"/>
          <w:sz w:val="28"/>
          <w:szCs w:val="28"/>
          <w:rtl w:val="0"/>
          <w:lang w:val="it-IT"/>
        </w:rPr>
        <w:t xml:space="preserve">ò </w:t>
      </w:r>
      <w:r>
        <w:rPr>
          <w:rFonts w:ascii="Roboto Light" w:hAnsi="Roboto Light"/>
          <w:sz w:val="28"/>
          <w:szCs w:val="28"/>
          <w:rtl w:val="0"/>
          <w:lang w:val="it-IT"/>
        </w:rPr>
        <w:t>scendere al Canzio in maniera pi</w:t>
      </w:r>
      <w:r>
        <w:rPr>
          <w:rFonts w:ascii="Roboto Light" w:hAnsi="Roboto Light" w:hint="default"/>
          <w:sz w:val="28"/>
          <w:szCs w:val="28"/>
          <w:rtl w:val="0"/>
          <w:lang w:val="it-IT"/>
        </w:rPr>
        <w:t xml:space="preserve">ù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agevole.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>Materiale:</w:t>
      </w:r>
      <w:r>
        <w:rPr>
          <w:rFonts w:ascii="Roboto Light" w:hAnsi="Roboto Light"/>
          <w:sz w:val="28"/>
          <w:szCs w:val="28"/>
          <w:rtl w:val="0"/>
          <w:lang w:val="fr-FR"/>
        </w:rPr>
        <w:t xml:space="preserve"> </w:t>
      </w:r>
      <w:r>
        <w:rPr>
          <w:rFonts w:ascii="Roboto Light" w:hAnsi="Roboto Light"/>
          <w:sz w:val="28"/>
          <w:szCs w:val="28"/>
          <w:rtl w:val="0"/>
          <w:lang w:val="it-IT"/>
        </w:rPr>
        <w:t>normale dotazione da ghiaccio, una serie di friends C3 C4 fino al #2.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  <w:r>
        <w:rPr>
          <w:rFonts w:ascii="Arial Unicode MS" w:cs="Arial Unicode MS" w:hAnsi="Arial Unicode MS" w:eastAsia="Arial Unicode MS"/>
          <w:sz w:val="28"/>
          <w:szCs w:val="28"/>
          <w:lang w:val="fr-FR"/>
        </w:rPr>
        <w:br w:type="textWrapping"/>
      </w:r>
      <w:r>
        <w:rPr>
          <w:rFonts w:ascii="Roboto Condensed" w:hAnsi="Roboto Condensed"/>
          <w:sz w:val="28"/>
          <w:szCs w:val="28"/>
          <w:rtl w:val="0"/>
          <w:lang w:val="de-DE"/>
        </w:rPr>
        <w:t xml:space="preserve">Note: </w:t>
      </w:r>
      <w:r>
        <w:rPr>
          <w:rFonts w:ascii="Roboto Light" w:hAnsi="Roboto Light"/>
          <w:sz w:val="28"/>
          <w:szCs w:val="28"/>
          <w:rtl w:val="0"/>
          <w:lang w:val="it-IT"/>
        </w:rPr>
        <w:t>bella linea non estrema che nelle condizioni attuali ha un bell'ingaggio dovuto alla poca proteggibilit</w:t>
      </w:r>
      <w:r>
        <w:rPr>
          <w:rFonts w:ascii="Roboto Light" w:hAnsi="Roboto Light" w:hint="default"/>
          <w:sz w:val="28"/>
          <w:szCs w:val="28"/>
          <w:rtl w:val="0"/>
          <w:lang w:val="fr-FR"/>
        </w:rPr>
        <w:t xml:space="preserve">à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dei primi due terzi di parete in quanto le condizioni sono di neve pressata. </w:t>
      </w: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</w:rPr>
      </w:pPr>
    </w:p>
    <w:p>
      <w:pPr>
        <w:pStyle w:val="Di default"/>
        <w:spacing w:line="288" w:lineRule="auto"/>
        <w:jc w:val="both"/>
        <w:rPr>
          <w:rFonts w:ascii="Roboto Light" w:cs="Roboto Light" w:hAnsi="Roboto Light" w:eastAsia="Roboto Light"/>
          <w:sz w:val="28"/>
          <w:szCs w:val="28"/>
          <w:lang w:val="it-IT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 xml:space="preserve">Discesa: </w:t>
      </w:r>
      <w:r>
        <w:rPr>
          <w:rFonts w:ascii="Roboto Light" w:hAnsi="Roboto Light"/>
          <w:sz w:val="28"/>
          <w:szCs w:val="28"/>
          <w:rtl w:val="0"/>
          <w:lang w:val="it-IT"/>
        </w:rPr>
        <w:t>dalla spalla ovest (fettuccia e chiodo) ci si cala con 3 doppie versante ovest in direzione del colle delle Grandes Jorasses. Raggiunta la neve si traversa brevemente al bivacco Canzio. Da qui pi</w:t>
      </w:r>
      <w:r>
        <w:rPr>
          <w:rFonts w:ascii="Roboto Light" w:hAnsi="Roboto Light" w:hint="default"/>
          <w:sz w:val="28"/>
          <w:szCs w:val="28"/>
          <w:rtl w:val="0"/>
          <w:lang w:val="it-IT"/>
        </w:rPr>
        <w:t xml:space="preserve">ù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opzioni: scendere il ghiacciaio del Mont Mallet e rientrare al trenino di Montenvers; oppure dall'intaglio nei pressi del bivacco reperire un primo ancoraggio a spit versante S. Da li parte una serie di 15 doppie di 20/25 metri. Dasll'ultimo ancoraggio a spit, con una doppia da 50 di arriva a bordo neve (a seconda degli anni), dove si trova un ancoraggio a chiodi cordino e maillon. Con ancora una doppia su spuntone si passa la terminale. </w:t>
      </w:r>
    </w:p>
    <w:p>
      <w:pPr>
        <w:pStyle w:val="Di default"/>
        <w:spacing w:line="288" w:lineRule="auto"/>
        <w:jc w:val="both"/>
        <w:rPr>
          <w:rFonts w:ascii="Roboto Condensed" w:cs="Roboto Condensed" w:hAnsi="Roboto Condensed" w:eastAsia="Roboto Condensed"/>
          <w:i w:val="1"/>
          <w:iCs w:val="1"/>
          <w:sz w:val="24"/>
          <w:szCs w:val="24"/>
          <w:lang w:val="it-IT"/>
        </w:rPr>
      </w:pPr>
      <w:r>
        <w:rPr>
          <w:rFonts w:ascii="Roboto Condensed" w:hAnsi="Roboto Condensed"/>
          <w:i w:val="1"/>
          <w:iCs w:val="1"/>
          <w:sz w:val="24"/>
          <w:szCs w:val="24"/>
          <w:rtl w:val="0"/>
          <w:lang w:val="it-IT"/>
        </w:rPr>
        <w:t xml:space="preserve">Disclaimer </w:t>
      </w:r>
    </w:p>
    <w:p>
      <w:pPr>
        <w:pStyle w:val="Di default"/>
        <w:spacing w:line="288" w:lineRule="auto"/>
        <w:jc w:val="both"/>
        <w:rPr>
          <w:rFonts w:ascii="Roboto Thin" w:cs="Roboto Thin" w:hAnsi="Roboto Thin" w:eastAsia="Roboto Thin"/>
          <w:i w:val="1"/>
          <w:iCs w:val="1"/>
          <w:sz w:val="24"/>
          <w:szCs w:val="24"/>
          <w:lang w:val="it-IT"/>
        </w:rPr>
      </w:pP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Ci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 xml:space="preserve">che 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 xml:space="preserve">riportato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in questa pagina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 è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mirato alla divulgazione di informazioni utili ed affidabili per affrontare salite, scalate, gite di sci alpinismo e fuoripista, cascate e tutto ci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che ci offre la montagna nella maggior sicurezza possibile, perch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é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 xml:space="preserve">ogni alpinista ed amante della montagna possa partire per un'avventura con una corretta preparazione preventiva. Noi rimaniamo sempre a vostra disposizione per ulteriori chiarimenti e consigli, ma non possiamo agire per voi e spesso non </w:t>
      </w:r>
    </w:p>
    <w:p>
      <w:pPr>
        <w:pStyle w:val="Di default"/>
        <w:spacing w:line="288" w:lineRule="auto"/>
        <w:jc w:val="both"/>
      </w:pP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saremo presenti durante le vostre gite. Pertanto, rimarr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vostro compito e responsabilit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>valutare le condizioni della montagna sul momento, che possono cambiare in modo repentino secondo gli agenti atmosferici. Dovrete quindi saper valutare con la vostra esperienza e capacit</w:t>
      </w:r>
      <w:r>
        <w:rPr>
          <w:rFonts w:ascii="Roboto Thin" w:hAnsi="Roboto Thi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rtl w:val="0"/>
          <w:lang w:val="it-IT"/>
        </w:rPr>
        <w:t xml:space="preserve">il terreno che vi circonda, e prendere le decisioni necessarie per il corretto svolgimento della salita nel momento stesso in cui sarete in montagna.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 Condensed">
    <w:charset w:val="00"/>
    <w:family w:val="roman"/>
    <w:pitch w:val="default"/>
  </w:font>
  <w:font w:name="Roboto Light">
    <w:charset w:val="00"/>
    <w:family w:val="roman"/>
    <w:pitch w:val="default"/>
  </w:font>
  <w:font w:name="Roboto T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tab/>
      <w:tab/>
    </w:r>
    <w:r>
      <w:rPr>
        <w:rtl w:val="0"/>
        <w:lang w:val="it-IT"/>
      </w:rPr>
      <w:t>©</w:t>
    </w:r>
    <w:r>
      <w:rPr>
        <w:rtl w:val="0"/>
        <w:lang w:val="it-IT"/>
      </w:rPr>
      <w:t>EnricoBonino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